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6" w:type="dxa"/>
        <w:tblInd w:w="-492" w:type="dxa"/>
        <w:tblLook w:val="04A0" w:firstRow="1" w:lastRow="0" w:firstColumn="1" w:lastColumn="0" w:noHBand="0" w:noVBand="1"/>
      </w:tblPr>
      <w:tblGrid>
        <w:gridCol w:w="4440"/>
        <w:gridCol w:w="6046"/>
      </w:tblGrid>
      <w:tr w:rsidR="000D55EF" w:rsidTr="000D55EF">
        <w:tc>
          <w:tcPr>
            <w:tcW w:w="4440" w:type="dxa"/>
            <w:hideMark/>
          </w:tcPr>
          <w:p w:rsidR="000D55EF" w:rsidRDefault="003555A7">
            <w:pPr>
              <w:jc w:val="center"/>
              <w:rPr>
                <w:rFonts w:ascii="Times New Roman" w:hAnsi="Times New Roman"/>
                <w:sz w:val="26"/>
              </w:rPr>
            </w:pPr>
            <w:r>
              <w:rPr>
                <w:rFonts w:ascii="Times New Roman" w:hAnsi="Times New Roman"/>
                <w:sz w:val="26"/>
              </w:rPr>
              <w:t>UBND HUYỆN</w:t>
            </w:r>
            <w:r w:rsidR="000D55EF">
              <w:rPr>
                <w:rFonts w:ascii="Times New Roman" w:hAnsi="Times New Roman"/>
                <w:sz w:val="26"/>
              </w:rPr>
              <w:t xml:space="preserve"> THÁP MƯỜI</w:t>
            </w:r>
          </w:p>
        </w:tc>
        <w:tc>
          <w:tcPr>
            <w:tcW w:w="6046" w:type="dxa"/>
            <w:hideMark/>
          </w:tcPr>
          <w:p w:rsidR="000D55EF" w:rsidRDefault="000D55EF">
            <w:pPr>
              <w:jc w:val="center"/>
              <w:rPr>
                <w:rFonts w:ascii="Times New Roman" w:hAnsi="Times New Roman"/>
                <w:b/>
                <w:sz w:val="26"/>
              </w:rPr>
            </w:pPr>
            <w:r>
              <w:rPr>
                <w:rFonts w:ascii="Times New Roman" w:hAnsi="Times New Roman"/>
                <w:b/>
                <w:sz w:val="26"/>
              </w:rPr>
              <w:t xml:space="preserve">CỘNG HÒA XÃ HỘI CHỦ NGHĨA VIỆT </w:t>
            </w:r>
            <w:smartTag w:uri="urn:schemas-microsoft-com:office:smarttags" w:element="country-region">
              <w:smartTag w:uri="urn:schemas-microsoft-com:office:smarttags" w:element="place">
                <w:r>
                  <w:rPr>
                    <w:rFonts w:ascii="Times New Roman" w:hAnsi="Times New Roman"/>
                    <w:b/>
                    <w:sz w:val="26"/>
                  </w:rPr>
                  <w:t>NAM</w:t>
                </w:r>
              </w:smartTag>
            </w:smartTag>
          </w:p>
        </w:tc>
      </w:tr>
      <w:tr w:rsidR="000D55EF" w:rsidTr="000D55EF">
        <w:tc>
          <w:tcPr>
            <w:tcW w:w="4440" w:type="dxa"/>
            <w:hideMark/>
          </w:tcPr>
          <w:p w:rsidR="000D55EF" w:rsidRDefault="000D55EF" w:rsidP="00B079DC">
            <w:pPr>
              <w:jc w:val="center"/>
              <w:rPr>
                <w:rFonts w:ascii="Times New Roman" w:hAnsi="Times New Roman"/>
                <w:b/>
              </w:rPr>
            </w:pPr>
            <w:r>
              <w:rPr>
                <w:rFonts w:ascii="Times New Roman" w:hAnsi="Times New Roman"/>
                <w:b/>
              </w:rPr>
              <w:t>TRƯỜNG M</w:t>
            </w:r>
            <w:r w:rsidR="00B079DC">
              <w:rPr>
                <w:rFonts w:ascii="Times New Roman" w:hAnsi="Times New Roman"/>
                <w:b/>
              </w:rPr>
              <w:t>N</w:t>
            </w:r>
            <w:r>
              <w:rPr>
                <w:rFonts w:ascii="Times New Roman" w:hAnsi="Times New Roman"/>
                <w:b/>
              </w:rPr>
              <w:t xml:space="preserve"> LÁNG BIẺN</w:t>
            </w:r>
          </w:p>
        </w:tc>
        <w:tc>
          <w:tcPr>
            <w:tcW w:w="6046" w:type="dxa"/>
            <w:hideMark/>
          </w:tcPr>
          <w:p w:rsidR="000D55EF" w:rsidRDefault="000D55EF">
            <w:pPr>
              <w:jc w:val="center"/>
              <w:rPr>
                <w:rFonts w:ascii="Times New Roman" w:hAnsi="Times New Roman"/>
                <w:b/>
              </w:rPr>
            </w:pPr>
            <w:r>
              <w:rPr>
                <w:rFonts w:ascii="Times New Roman" w:hAnsi="Times New Roman"/>
                <w:b/>
              </w:rPr>
              <w:t>Độc lập – Tự do – Hạnh phúc</w:t>
            </w:r>
          </w:p>
        </w:tc>
      </w:tr>
      <w:tr w:rsidR="000D55EF" w:rsidTr="000D55EF">
        <w:tc>
          <w:tcPr>
            <w:tcW w:w="4440" w:type="dxa"/>
            <w:hideMark/>
          </w:tcPr>
          <w:p w:rsidR="000D55EF" w:rsidRDefault="000D55EF">
            <w:pPr>
              <w:tabs>
                <w:tab w:val="center" w:pos="2112"/>
                <w:tab w:val="left" w:pos="3198"/>
              </w:tabs>
              <w:rPr>
                <w:rFonts w:ascii="Times New Roman" w:hAnsi="Times New Roman"/>
                <w:sz w:val="26"/>
              </w:rPr>
            </w:pPr>
          </w:p>
        </w:tc>
        <w:tc>
          <w:tcPr>
            <w:tcW w:w="6046" w:type="dxa"/>
            <w:hideMark/>
          </w:tcPr>
          <w:p w:rsidR="000D55EF" w:rsidRDefault="000D55EF">
            <w:pPr>
              <w:jc w:val="center"/>
              <w:rPr>
                <w:rFonts w:ascii="Times New Roman" w:hAnsi="Times New Roman"/>
                <w:i/>
                <w:sz w:val="26"/>
              </w:rPr>
            </w:pPr>
          </w:p>
        </w:tc>
      </w:tr>
      <w:tr w:rsidR="000D55EF" w:rsidTr="000D55EF">
        <w:tc>
          <w:tcPr>
            <w:tcW w:w="4440" w:type="dxa"/>
            <w:hideMark/>
          </w:tcPr>
          <w:p w:rsidR="000D55EF" w:rsidRDefault="000D55EF">
            <w:pPr>
              <w:tabs>
                <w:tab w:val="center" w:pos="2112"/>
                <w:tab w:val="left" w:pos="3198"/>
              </w:tabs>
              <w:rPr>
                <w:rFonts w:ascii="Times New Roman" w:hAnsi="Times New Roman"/>
                <w:sz w:val="26"/>
              </w:rPr>
            </w:pPr>
            <w:r>
              <w:rPr>
                <w:rFonts w:ascii="Times New Roman" w:hAnsi="Times New Roman"/>
                <w:sz w:val="26"/>
              </w:rPr>
              <w:tab/>
              <w:t>Số: 0</w:t>
            </w:r>
            <w:r w:rsidR="003C004A">
              <w:rPr>
                <w:rFonts w:ascii="Times New Roman" w:hAnsi="Times New Roman"/>
                <w:sz w:val="26"/>
              </w:rPr>
              <w:t>3</w:t>
            </w:r>
            <w:r>
              <w:rPr>
                <w:rFonts w:ascii="Times New Roman" w:hAnsi="Times New Roman"/>
                <w:sz w:val="26"/>
              </w:rPr>
              <w:t xml:space="preserve"> /ĐN- M</w:t>
            </w:r>
            <w:r w:rsidR="007B5806">
              <w:rPr>
                <w:rFonts w:ascii="Times New Roman" w:hAnsi="Times New Roman"/>
                <w:sz w:val="26"/>
              </w:rPr>
              <w:t>N</w:t>
            </w:r>
            <w:r>
              <w:rPr>
                <w:rFonts w:ascii="Times New Roman" w:hAnsi="Times New Roman"/>
                <w:sz w:val="26"/>
              </w:rPr>
              <w:t>LB</w:t>
            </w:r>
          </w:p>
          <w:p w:rsidR="000D55EF" w:rsidRDefault="007B5806">
            <w:pPr>
              <w:jc w:val="center"/>
              <w:rPr>
                <w:rFonts w:ascii="Times New Roman" w:hAnsi="Times New Roman"/>
                <w:sz w:val="26"/>
              </w:rPr>
            </w:pPr>
            <w:r>
              <w:rPr>
                <w:noProof/>
              </w:rPr>
              <mc:AlternateContent>
                <mc:Choice Requires="wps">
                  <w:drawing>
                    <wp:anchor distT="0" distB="0" distL="114300" distR="114300" simplePos="0" relativeHeight="251657216" behindDoc="0" locked="0" layoutInCell="1" allowOverlap="1" wp14:anchorId="4532A03A" wp14:editId="4239BDA4">
                      <wp:simplePos x="0" y="0"/>
                      <wp:positionH relativeFrom="column">
                        <wp:posOffset>922020</wp:posOffset>
                      </wp:positionH>
                      <wp:positionV relativeFrom="paragraph">
                        <wp:posOffset>6350</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pt,.5pt" to="13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"/>
                  </w:pict>
                </mc:Fallback>
              </mc:AlternateContent>
            </w:r>
            <w:r w:rsidR="000D55EF">
              <w:rPr>
                <w:rFonts w:ascii="Times New Roman" w:hAnsi="Times New Roman"/>
                <w:sz w:val="26"/>
              </w:rPr>
              <w:t xml:space="preserve">V/v thực hiện các khoản thu </w:t>
            </w:r>
          </w:p>
          <w:p w:rsidR="000D55EF" w:rsidRDefault="003C004A" w:rsidP="003C004A">
            <w:pPr>
              <w:jc w:val="center"/>
              <w:rPr>
                <w:rFonts w:ascii="Times New Roman" w:hAnsi="Times New Roman"/>
                <w:sz w:val="26"/>
              </w:rPr>
            </w:pPr>
            <w:r>
              <w:rPr>
                <w:rFonts w:ascii="Times New Roman" w:hAnsi="Times New Roman"/>
                <w:sz w:val="26"/>
              </w:rPr>
              <w:t>năm học 2020</w:t>
            </w:r>
            <w:r w:rsidR="000D55EF">
              <w:rPr>
                <w:rFonts w:ascii="Times New Roman" w:hAnsi="Times New Roman"/>
                <w:sz w:val="26"/>
              </w:rPr>
              <w:t>-20</w:t>
            </w:r>
            <w:r w:rsidR="00B079DC">
              <w:rPr>
                <w:rFonts w:ascii="Times New Roman" w:hAnsi="Times New Roman"/>
                <w:sz w:val="26"/>
              </w:rPr>
              <w:t>2</w:t>
            </w:r>
            <w:r>
              <w:rPr>
                <w:rFonts w:ascii="Times New Roman" w:hAnsi="Times New Roman"/>
                <w:sz w:val="26"/>
              </w:rPr>
              <w:t>1</w:t>
            </w:r>
          </w:p>
        </w:tc>
        <w:tc>
          <w:tcPr>
            <w:tcW w:w="6046" w:type="dxa"/>
            <w:hideMark/>
          </w:tcPr>
          <w:p w:rsidR="00B079DC" w:rsidRDefault="00B079DC">
            <w:pPr>
              <w:jc w:val="center"/>
              <w:rPr>
                <w:rFonts w:ascii="Times New Roman" w:hAnsi="Times New Roman"/>
                <w:i/>
                <w:sz w:val="26"/>
              </w:rPr>
            </w:pPr>
          </w:p>
          <w:p w:rsidR="000D55EF" w:rsidRDefault="000D55EF" w:rsidP="00101E44">
            <w:pPr>
              <w:jc w:val="center"/>
              <w:rPr>
                <w:rFonts w:ascii="Times New Roman" w:hAnsi="Times New Roman"/>
                <w:i/>
                <w:sz w:val="26"/>
              </w:rPr>
            </w:pPr>
            <w:r>
              <w:rPr>
                <w:noProof/>
              </w:rPr>
              <mc:AlternateContent>
                <mc:Choice Requires="wps">
                  <w:drawing>
                    <wp:anchor distT="0" distB="0" distL="114300" distR="114300" simplePos="0" relativeHeight="251658240" behindDoc="0" locked="0" layoutInCell="1" allowOverlap="1" wp14:anchorId="566B5F65" wp14:editId="70377B08">
                      <wp:simplePos x="0" y="0"/>
                      <wp:positionH relativeFrom="column">
                        <wp:posOffset>856615</wp:posOffset>
                      </wp:positionH>
                      <wp:positionV relativeFrom="paragraph">
                        <wp:posOffset>245745</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5pt,19.35pt" to="235.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"/>
                  </w:pict>
                </mc:Fallback>
              </mc:AlternateContent>
            </w:r>
            <w:r w:rsidR="005D2A06">
              <w:rPr>
                <w:rFonts w:ascii="Times New Roman" w:hAnsi="Times New Roman"/>
                <w:i/>
                <w:sz w:val="26"/>
              </w:rPr>
              <w:t xml:space="preserve">Láng Biển, ngày </w:t>
            </w:r>
            <w:r w:rsidR="00101E44">
              <w:rPr>
                <w:rFonts w:ascii="Times New Roman" w:hAnsi="Times New Roman"/>
                <w:i/>
                <w:sz w:val="26"/>
              </w:rPr>
              <w:t>30 tháng 9</w:t>
            </w:r>
            <w:r w:rsidR="003C004A">
              <w:rPr>
                <w:rFonts w:ascii="Times New Roman" w:hAnsi="Times New Roman"/>
                <w:i/>
                <w:sz w:val="26"/>
              </w:rPr>
              <w:t xml:space="preserve"> năm 2020</w:t>
            </w:r>
          </w:p>
        </w:tc>
      </w:tr>
    </w:tbl>
    <w:p w:rsidR="000D55EF" w:rsidRDefault="000D55EF" w:rsidP="000D55EF">
      <w:pPr>
        <w:spacing w:after="120"/>
        <w:jc w:val="center"/>
        <w:rPr>
          <w:rFonts w:ascii="Times New Roman" w:hAnsi="Times New Roman"/>
        </w:rPr>
      </w:pPr>
    </w:p>
    <w:p w:rsidR="000D55EF" w:rsidRDefault="000D55EF" w:rsidP="000D55EF">
      <w:pPr>
        <w:spacing w:after="120"/>
        <w:jc w:val="center"/>
        <w:outlineLvl w:val="0"/>
        <w:rPr>
          <w:rFonts w:ascii="Times New Roman" w:hAnsi="Times New Roman"/>
        </w:rPr>
      </w:pPr>
      <w:r>
        <w:rPr>
          <w:rFonts w:ascii="Times New Roman" w:hAnsi="Times New Roman"/>
        </w:rPr>
        <w:t>Kính gửi: Phòng Giáo dục và Đào tạo Tháp Mười.</w:t>
      </w:r>
    </w:p>
    <w:p w:rsidR="000D55EF" w:rsidRDefault="000D55EF" w:rsidP="000D55EF">
      <w:pPr>
        <w:spacing w:after="120"/>
        <w:jc w:val="both"/>
        <w:rPr>
          <w:rFonts w:ascii="Times New Roman" w:hAnsi="Times New Roman"/>
        </w:rPr>
      </w:pPr>
    </w:p>
    <w:p w:rsidR="003C004A" w:rsidRDefault="000D55EF" w:rsidP="000D55EF">
      <w:pPr>
        <w:spacing w:after="120"/>
        <w:jc w:val="both"/>
        <w:rPr>
          <w:rFonts w:ascii="Times New Roman" w:hAnsi="Times New Roman"/>
        </w:rPr>
      </w:pPr>
      <w:r>
        <w:rPr>
          <w:rFonts w:ascii="Times New Roman" w:hAnsi="Times New Roman"/>
        </w:rPr>
        <w:tab/>
      </w:r>
      <w:r w:rsidR="003C004A" w:rsidRPr="009549D2">
        <w:rPr>
          <w:rFonts w:ascii="Times New Roman" w:hAnsi="Times New Roman"/>
        </w:rPr>
        <w:t>Căn cứ vào Công văn số 987/SGDĐT-KHTC ngày 19 tháng 8 năm 2020 của Sở Giáo dục và Đào tạo tỉnh Đồng Tháp về việc hướng dẫn thực hiện các khoản thu trong cơ sở giáo dục công lập năm học 2020-2021;</w:t>
      </w:r>
    </w:p>
    <w:p w:rsidR="000D55EF" w:rsidRDefault="000D55EF" w:rsidP="000D55EF">
      <w:pPr>
        <w:spacing w:after="120"/>
        <w:jc w:val="both"/>
        <w:rPr>
          <w:rFonts w:ascii="Times New Roman" w:hAnsi="Times New Roman"/>
        </w:rPr>
      </w:pPr>
      <w:r>
        <w:rPr>
          <w:rFonts w:ascii="Times New Roman" w:hAnsi="Times New Roman"/>
        </w:rPr>
        <w:tab/>
        <w:t>Căn cứ vào kế hoạch số: 0</w:t>
      </w:r>
      <w:r w:rsidR="0014063B">
        <w:rPr>
          <w:rFonts w:ascii="Times New Roman" w:hAnsi="Times New Roman"/>
        </w:rPr>
        <w:t>7A/KH-MNLB ngày 3</w:t>
      </w:r>
      <w:r w:rsidR="00BC3BCF">
        <w:rPr>
          <w:rFonts w:ascii="Times New Roman" w:hAnsi="Times New Roman"/>
        </w:rPr>
        <w:t>0</w:t>
      </w:r>
      <w:r>
        <w:rPr>
          <w:rFonts w:ascii="Times New Roman" w:hAnsi="Times New Roman"/>
        </w:rPr>
        <w:t xml:space="preserve"> tháng </w:t>
      </w:r>
      <w:r w:rsidR="00BC3BCF">
        <w:rPr>
          <w:rFonts w:ascii="Times New Roman" w:hAnsi="Times New Roman"/>
        </w:rPr>
        <w:t>9</w:t>
      </w:r>
      <w:r w:rsidR="00214E69">
        <w:rPr>
          <w:rFonts w:ascii="Times New Roman" w:hAnsi="Times New Roman"/>
        </w:rPr>
        <w:t xml:space="preserve"> </w:t>
      </w:r>
      <w:r>
        <w:rPr>
          <w:rFonts w:ascii="Times New Roman" w:hAnsi="Times New Roman"/>
        </w:rPr>
        <w:t>năm 20</w:t>
      </w:r>
      <w:r w:rsidR="0014063B">
        <w:rPr>
          <w:rFonts w:ascii="Times New Roman" w:hAnsi="Times New Roman"/>
        </w:rPr>
        <w:t>20</w:t>
      </w:r>
      <w:r>
        <w:rPr>
          <w:rFonts w:ascii="Times New Roman" w:hAnsi="Times New Roman"/>
        </w:rPr>
        <w:t xml:space="preserve"> của trường Mẫu giáo Láng Biển về việc thực hiện thu các khoản thu năm học 20</w:t>
      </w:r>
      <w:r w:rsidR="0014063B">
        <w:rPr>
          <w:rFonts w:ascii="Times New Roman" w:hAnsi="Times New Roman"/>
        </w:rPr>
        <w:t>20</w:t>
      </w:r>
      <w:r>
        <w:rPr>
          <w:rFonts w:ascii="Times New Roman" w:hAnsi="Times New Roman"/>
        </w:rPr>
        <w:t xml:space="preserve"> – 20</w:t>
      </w:r>
      <w:r w:rsidR="0014063B">
        <w:rPr>
          <w:rFonts w:ascii="Times New Roman" w:hAnsi="Times New Roman"/>
        </w:rPr>
        <w:t>21</w:t>
      </w:r>
      <w:r>
        <w:rPr>
          <w:rFonts w:ascii="Times New Roman" w:hAnsi="Times New Roman"/>
        </w:rPr>
        <w:t xml:space="preserve">; </w:t>
      </w:r>
    </w:p>
    <w:p w:rsidR="00214E69" w:rsidRDefault="000D55EF" w:rsidP="000D55EF">
      <w:pPr>
        <w:spacing w:after="120"/>
        <w:jc w:val="both"/>
        <w:rPr>
          <w:rFonts w:ascii="Times New Roman" w:hAnsi="Times New Roman"/>
          <w:color w:val="FF0000"/>
        </w:rPr>
      </w:pPr>
      <w:r>
        <w:rPr>
          <w:rFonts w:ascii="Times New Roman" w:hAnsi="Times New Roman"/>
          <w:color w:val="FF0000"/>
        </w:rPr>
        <w:tab/>
      </w:r>
      <w:r w:rsidRPr="00214E69">
        <w:rPr>
          <w:rFonts w:ascii="Times New Roman" w:hAnsi="Times New Roman"/>
          <w:color w:val="000000" w:themeColor="text1"/>
        </w:rPr>
        <w:t>Căn cứ b</w:t>
      </w:r>
      <w:r w:rsidR="00214E69" w:rsidRPr="00214E69">
        <w:rPr>
          <w:rFonts w:ascii="Times New Roman" w:hAnsi="Times New Roman"/>
          <w:color w:val="000000" w:themeColor="text1"/>
        </w:rPr>
        <w:t xml:space="preserve">iên bản họp </w:t>
      </w:r>
      <w:r w:rsidR="00F62134">
        <w:rPr>
          <w:rFonts w:ascii="Times New Roman" w:hAnsi="Times New Roman"/>
          <w:color w:val="000000" w:themeColor="text1"/>
        </w:rPr>
        <w:t xml:space="preserve">giữa ban Giám Hiệu và Ban đại diện cha mẹ học sinh </w:t>
      </w:r>
      <w:r w:rsidR="00214E69">
        <w:rPr>
          <w:rFonts w:ascii="Times New Roman" w:hAnsi="Times New Roman"/>
          <w:color w:val="000000" w:themeColor="text1"/>
        </w:rPr>
        <w:t xml:space="preserve"> về việc</w:t>
      </w:r>
      <w:r w:rsidR="00F62134">
        <w:rPr>
          <w:rFonts w:ascii="Times New Roman" w:hAnsi="Times New Roman"/>
          <w:color w:val="000000" w:themeColor="text1"/>
        </w:rPr>
        <w:t xml:space="preserve"> thống nhất các khoản thu </w:t>
      </w:r>
      <w:bookmarkStart w:id="0" w:name="_GoBack"/>
      <w:bookmarkEnd w:id="0"/>
      <w:r w:rsidR="00214E69">
        <w:rPr>
          <w:rFonts w:ascii="Times New Roman" w:hAnsi="Times New Roman"/>
          <w:color w:val="000000" w:themeColor="text1"/>
        </w:rPr>
        <w:t xml:space="preserve"> năm học 20</w:t>
      </w:r>
      <w:r w:rsidR="0014063B">
        <w:rPr>
          <w:rFonts w:ascii="Times New Roman" w:hAnsi="Times New Roman"/>
          <w:color w:val="000000" w:themeColor="text1"/>
        </w:rPr>
        <w:t>20 - 2021</w:t>
      </w:r>
    </w:p>
    <w:p w:rsidR="000D55EF" w:rsidRDefault="000D55EF" w:rsidP="000D55EF">
      <w:pPr>
        <w:spacing w:after="120"/>
        <w:jc w:val="both"/>
        <w:rPr>
          <w:rFonts w:ascii="Times New Roman" w:hAnsi="Times New Roman"/>
        </w:rPr>
      </w:pPr>
      <w:r>
        <w:rPr>
          <w:rFonts w:ascii="Times New Roman" w:hAnsi="Times New Roman"/>
        </w:rPr>
        <w:tab/>
        <w:t>Nay, Hiệu trưởng trường M</w:t>
      </w:r>
      <w:r w:rsidR="00214E69">
        <w:rPr>
          <w:rFonts w:ascii="Times New Roman" w:hAnsi="Times New Roman"/>
        </w:rPr>
        <w:t>ầm non</w:t>
      </w:r>
      <w:r>
        <w:rPr>
          <w:rFonts w:ascii="Times New Roman" w:hAnsi="Times New Roman"/>
        </w:rPr>
        <w:t xml:space="preserve"> Láng Biển kính đề nghị đến Phòng Giáo dục và Đào tạo Tháp Mười xem xét, chấp thuận cho trường được thực hiện các khoản thu sau: </w:t>
      </w:r>
    </w:p>
    <w:p w:rsidR="000D55EF" w:rsidRDefault="000D55EF" w:rsidP="000D55EF">
      <w:pPr>
        <w:spacing w:after="120"/>
        <w:ind w:firstLine="720"/>
        <w:jc w:val="both"/>
        <w:rPr>
          <w:rFonts w:ascii="Times New Roman" w:hAnsi="Times New Roman"/>
        </w:rPr>
      </w:pPr>
      <w:r>
        <w:rPr>
          <w:rFonts w:ascii="Times New Roman" w:hAnsi="Times New Roman"/>
          <w:i/>
        </w:rPr>
        <w:t>(có phụ lục kèm theo</w:t>
      </w:r>
      <w:r>
        <w:rPr>
          <w:rFonts w:ascii="Times New Roman" w:hAnsi="Times New Roman"/>
        </w:rPr>
        <w:t>)</w:t>
      </w:r>
    </w:p>
    <w:p w:rsidR="000D55EF" w:rsidRDefault="000D55EF" w:rsidP="000D55EF">
      <w:pPr>
        <w:spacing w:after="120"/>
        <w:jc w:val="both"/>
        <w:rPr>
          <w:rFonts w:ascii="Times New Roman" w:hAnsi="Times New Roman"/>
        </w:rPr>
      </w:pPr>
      <w:r>
        <w:rPr>
          <w:rFonts w:ascii="Times New Roman" w:hAnsi="Times New Roman"/>
        </w:rPr>
        <w:tab/>
        <w:t>Rất mong sự chấp thuận của Lãnh đạo Phòng Giáo dục và Đào tạo Tháp Mười để trường thực</w:t>
      </w:r>
      <w:r w:rsidR="005D2A06">
        <w:rPr>
          <w:rFonts w:ascii="Times New Roman" w:hAnsi="Times New Roman"/>
        </w:rPr>
        <w:t xml:space="preserve"> hiện các khoản thu năm học 20</w:t>
      </w:r>
      <w:r w:rsidR="0014063B">
        <w:rPr>
          <w:rFonts w:ascii="Times New Roman" w:hAnsi="Times New Roman"/>
        </w:rPr>
        <w:t>20</w:t>
      </w:r>
      <w:r>
        <w:rPr>
          <w:rFonts w:ascii="Times New Roman" w:hAnsi="Times New Roman"/>
        </w:rPr>
        <w:t xml:space="preserve"> - 20</w:t>
      </w:r>
      <w:r w:rsidR="005D2A06">
        <w:rPr>
          <w:rFonts w:ascii="Times New Roman" w:hAnsi="Times New Roman"/>
        </w:rPr>
        <w:t>2</w:t>
      </w:r>
      <w:r w:rsidR="0014063B">
        <w:rPr>
          <w:rFonts w:ascii="Times New Roman" w:hAnsi="Times New Roman"/>
        </w:rPr>
        <w:t>1</w:t>
      </w:r>
      <w:r>
        <w:rPr>
          <w:rFonts w:ascii="Times New Roman" w:hAnsi="Times New Roman"/>
        </w:rPr>
        <w:t>.</w:t>
      </w:r>
    </w:p>
    <w:p w:rsidR="000D55EF" w:rsidRDefault="000D55EF" w:rsidP="000D55EF">
      <w:pPr>
        <w:spacing w:after="120"/>
        <w:jc w:val="both"/>
        <w:rPr>
          <w:rFonts w:ascii="Times New Roman" w:hAnsi="Times New Roman"/>
          <w:sz w:val="16"/>
          <w:szCs w:val="16"/>
        </w:rPr>
      </w:pPr>
    </w:p>
    <w:tbl>
      <w:tblPr>
        <w:tblW w:w="0" w:type="auto"/>
        <w:tblLook w:val="01E0" w:firstRow="1" w:lastRow="1" w:firstColumn="1" w:lastColumn="1" w:noHBand="0" w:noVBand="0"/>
      </w:tblPr>
      <w:tblGrid>
        <w:gridCol w:w="4643"/>
        <w:gridCol w:w="4644"/>
      </w:tblGrid>
      <w:tr w:rsidR="000D55EF" w:rsidTr="000D55EF">
        <w:tc>
          <w:tcPr>
            <w:tcW w:w="4643" w:type="dxa"/>
            <w:hideMark/>
          </w:tcPr>
          <w:p w:rsidR="000D55EF" w:rsidRDefault="000D55EF">
            <w:pPr>
              <w:jc w:val="both"/>
              <w:rPr>
                <w:rFonts w:ascii="Times New Roman" w:hAnsi="Times New Roman"/>
                <w:b/>
                <w:i/>
                <w:sz w:val="24"/>
                <w:szCs w:val="24"/>
              </w:rPr>
            </w:pPr>
            <w:r>
              <w:rPr>
                <w:rFonts w:ascii="Times New Roman" w:hAnsi="Times New Roman"/>
                <w:b/>
                <w:i/>
                <w:sz w:val="24"/>
                <w:szCs w:val="24"/>
              </w:rPr>
              <w:t>Nơi nhận:</w:t>
            </w:r>
          </w:p>
        </w:tc>
        <w:tc>
          <w:tcPr>
            <w:tcW w:w="4644" w:type="dxa"/>
            <w:hideMark/>
          </w:tcPr>
          <w:p w:rsidR="000D55EF" w:rsidRDefault="000D55EF">
            <w:pPr>
              <w:jc w:val="center"/>
              <w:rPr>
                <w:rFonts w:ascii="Times New Roman" w:hAnsi="Times New Roman"/>
              </w:rPr>
            </w:pPr>
            <w:r>
              <w:rPr>
                <w:rFonts w:ascii="Times New Roman" w:hAnsi="Times New Roman"/>
                <w:b/>
              </w:rPr>
              <w:t>HIỆU TRƯỞNG</w:t>
            </w:r>
          </w:p>
        </w:tc>
      </w:tr>
      <w:tr w:rsidR="000D55EF" w:rsidTr="000D55EF">
        <w:tc>
          <w:tcPr>
            <w:tcW w:w="4643" w:type="dxa"/>
            <w:hideMark/>
          </w:tcPr>
          <w:p w:rsidR="000D55EF" w:rsidRDefault="000D55EF">
            <w:pPr>
              <w:jc w:val="both"/>
              <w:rPr>
                <w:rFonts w:ascii="Times New Roman" w:hAnsi="Times New Roman"/>
              </w:rPr>
            </w:pPr>
            <w:r>
              <w:rPr>
                <w:rFonts w:ascii="Times New Roman" w:hAnsi="Times New Roman"/>
              </w:rPr>
              <w:t>- Như trên;</w:t>
            </w:r>
          </w:p>
        </w:tc>
        <w:tc>
          <w:tcPr>
            <w:tcW w:w="4644" w:type="dxa"/>
          </w:tcPr>
          <w:p w:rsidR="000D55EF" w:rsidRDefault="000D55EF">
            <w:pPr>
              <w:jc w:val="both"/>
              <w:rPr>
                <w:rFonts w:ascii="Times New Roman" w:hAnsi="Times New Roman"/>
              </w:rPr>
            </w:pPr>
          </w:p>
        </w:tc>
      </w:tr>
      <w:tr w:rsidR="000D55EF" w:rsidTr="000D55EF">
        <w:tc>
          <w:tcPr>
            <w:tcW w:w="4643" w:type="dxa"/>
            <w:hideMark/>
          </w:tcPr>
          <w:p w:rsidR="000D55EF" w:rsidRDefault="000D55EF">
            <w:pPr>
              <w:jc w:val="both"/>
              <w:rPr>
                <w:rFonts w:ascii="Times New Roman" w:hAnsi="Times New Roman"/>
              </w:rPr>
            </w:pPr>
            <w:r>
              <w:rPr>
                <w:rFonts w:ascii="Times New Roman" w:hAnsi="Times New Roman"/>
              </w:rPr>
              <w:t>- Lưu VT.</w:t>
            </w:r>
          </w:p>
        </w:tc>
        <w:tc>
          <w:tcPr>
            <w:tcW w:w="4644" w:type="dxa"/>
          </w:tcPr>
          <w:p w:rsidR="000D55EF" w:rsidRDefault="000D55EF">
            <w:pPr>
              <w:jc w:val="both"/>
              <w:rPr>
                <w:rFonts w:ascii="Times New Roman" w:hAnsi="Times New Roman"/>
              </w:rPr>
            </w:pPr>
          </w:p>
        </w:tc>
      </w:tr>
    </w:tbl>
    <w:p w:rsidR="00F31AC1" w:rsidRDefault="00DF5D4F" w:rsidP="00DF5D4F">
      <w:pPr>
        <w:jc w:val="center"/>
        <w:rPr>
          <w:rFonts w:ascii="Times New Roman" w:hAnsi="Times New Roman"/>
        </w:rPr>
      </w:pPr>
      <w:r>
        <w:rPr>
          <w:rFonts w:ascii="Times New Roman" w:hAnsi="Times New Roman"/>
        </w:rPr>
        <w:t xml:space="preserve">                                                                          </w:t>
      </w:r>
    </w:p>
    <w:p w:rsidR="00F31AC1" w:rsidRDefault="00F31AC1" w:rsidP="00DF5D4F">
      <w:pPr>
        <w:jc w:val="center"/>
        <w:rPr>
          <w:rFonts w:ascii="Times New Roman" w:hAnsi="Times New Roman"/>
        </w:rPr>
      </w:pPr>
    </w:p>
    <w:p w:rsidR="00E34079" w:rsidRPr="00DF5D4F" w:rsidRDefault="00F31AC1" w:rsidP="00F31AC1">
      <w:pPr>
        <w:jc w:val="center"/>
        <w:rPr>
          <w:rFonts w:ascii="Times New Roman" w:hAnsi="Times New Roman"/>
        </w:rPr>
      </w:pPr>
      <w:r>
        <w:rPr>
          <w:rFonts w:ascii="Times New Roman" w:hAnsi="Times New Roman"/>
        </w:rPr>
        <w:t xml:space="preserve">                                                                    </w:t>
      </w:r>
      <w:r w:rsidR="00DF5D4F" w:rsidRPr="00DF5D4F">
        <w:rPr>
          <w:rFonts w:ascii="Times New Roman" w:hAnsi="Times New Roman"/>
        </w:rPr>
        <w:t>Võ Thị Phương Hoa</w:t>
      </w:r>
    </w:p>
    <w:sectPr w:rsidR="00E34079" w:rsidRPr="00DF5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EF"/>
    <w:rsid w:val="000D55EF"/>
    <w:rsid w:val="00101E44"/>
    <w:rsid w:val="0014063B"/>
    <w:rsid w:val="00214E69"/>
    <w:rsid w:val="003555A7"/>
    <w:rsid w:val="003B789D"/>
    <w:rsid w:val="003C004A"/>
    <w:rsid w:val="005D2A06"/>
    <w:rsid w:val="007B5806"/>
    <w:rsid w:val="00B079DC"/>
    <w:rsid w:val="00BC3BCF"/>
    <w:rsid w:val="00CC773F"/>
    <w:rsid w:val="00DF5D4F"/>
    <w:rsid w:val="00E34079"/>
    <w:rsid w:val="00ED644A"/>
    <w:rsid w:val="00F31AC1"/>
    <w:rsid w:val="00F6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EF"/>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B079D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autoRedefine/>
    <w:rsid w:val="003C00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EF"/>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B079D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0">
    <w:name w:val="Char Char Char Char"/>
    <w:basedOn w:val="Normal"/>
    <w:autoRedefine/>
    <w:rsid w:val="003C004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cp:lastPrinted>2019-09-22T08:44:00Z</cp:lastPrinted>
  <dcterms:created xsi:type="dcterms:W3CDTF">2019-09-22T08:29:00Z</dcterms:created>
  <dcterms:modified xsi:type="dcterms:W3CDTF">2020-10-06T03:44:00Z</dcterms:modified>
</cp:coreProperties>
</file>