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Look w:val="01E0" w:firstRow="1" w:lastRow="1" w:firstColumn="1" w:lastColumn="1" w:noHBand="0" w:noVBand="0"/>
      </w:tblPr>
      <w:tblGrid>
        <w:gridCol w:w="4359"/>
        <w:gridCol w:w="5559"/>
      </w:tblGrid>
      <w:tr w:rsidR="00FF6D2D" w:rsidRPr="00FF6D2D" w:rsidTr="0019747E">
        <w:tc>
          <w:tcPr>
            <w:tcW w:w="4359" w:type="dxa"/>
            <w:shd w:val="clear" w:color="auto" w:fill="auto"/>
          </w:tcPr>
          <w:p w:rsidR="00FF6D2D" w:rsidRPr="00FF6D2D" w:rsidRDefault="00D30E00" w:rsidP="00FF6D2D">
            <w:pPr>
              <w:keepNext/>
              <w:tabs>
                <w:tab w:val="center" w:pos="1610"/>
                <w:tab w:val="center" w:pos="6257"/>
              </w:tabs>
              <w:overflowPunct w:val="0"/>
              <w:autoSpaceDE w:val="0"/>
              <w:autoSpaceDN w:val="0"/>
              <w:adjustRightInd w:val="0"/>
              <w:spacing w:after="0" w:line="240" w:lineRule="auto"/>
              <w:ind w:right="-211"/>
              <w:jc w:val="center"/>
              <w:textAlignment w:val="baseline"/>
              <w:outlineLvl w:val="1"/>
              <w:rPr>
                <w:rFonts w:eastAsia="Times New Roman" w:cs="Times New Roman"/>
                <w:sz w:val="26"/>
                <w:szCs w:val="26"/>
              </w:rPr>
            </w:pPr>
            <w:r>
              <w:rPr>
                <w:rFonts w:eastAsia="Times New Roman" w:cs="Times New Roman"/>
                <w:sz w:val="26"/>
                <w:szCs w:val="26"/>
              </w:rPr>
              <w:t>UBND HUYỆN</w:t>
            </w:r>
            <w:r w:rsidR="00FF6D2D" w:rsidRPr="00FF6D2D">
              <w:rPr>
                <w:rFonts w:eastAsia="Times New Roman" w:cs="Times New Roman"/>
                <w:sz w:val="26"/>
                <w:szCs w:val="26"/>
              </w:rPr>
              <w:t xml:space="preserve"> THÁP MƯỜI</w:t>
            </w:r>
          </w:p>
        </w:tc>
        <w:tc>
          <w:tcPr>
            <w:tcW w:w="5559" w:type="dxa"/>
            <w:shd w:val="clear" w:color="auto" w:fill="auto"/>
          </w:tcPr>
          <w:p w:rsidR="00FF6D2D" w:rsidRPr="00FF6D2D" w:rsidRDefault="00FF6D2D" w:rsidP="00FF6D2D">
            <w:pPr>
              <w:keepNext/>
              <w:tabs>
                <w:tab w:val="center" w:pos="1610"/>
                <w:tab w:val="center" w:pos="6257"/>
              </w:tabs>
              <w:overflowPunct w:val="0"/>
              <w:autoSpaceDE w:val="0"/>
              <w:autoSpaceDN w:val="0"/>
              <w:adjustRightInd w:val="0"/>
              <w:spacing w:after="0" w:line="240" w:lineRule="auto"/>
              <w:ind w:right="-211"/>
              <w:jc w:val="center"/>
              <w:textAlignment w:val="baseline"/>
              <w:outlineLvl w:val="1"/>
              <w:rPr>
                <w:rFonts w:eastAsia="Times New Roman" w:cs="Times New Roman"/>
                <w:sz w:val="26"/>
                <w:szCs w:val="26"/>
              </w:rPr>
            </w:pPr>
            <w:r w:rsidRPr="00FF6D2D">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F6D2D">
                  <w:rPr>
                    <w:rFonts w:eastAsia="Times New Roman" w:cs="Times New Roman"/>
                    <w:b/>
                    <w:sz w:val="26"/>
                    <w:szCs w:val="26"/>
                  </w:rPr>
                  <w:t>NAM</w:t>
                </w:r>
              </w:smartTag>
            </w:smartTag>
          </w:p>
        </w:tc>
      </w:tr>
      <w:tr w:rsidR="00FF6D2D" w:rsidRPr="00FF6D2D" w:rsidTr="0019747E">
        <w:tc>
          <w:tcPr>
            <w:tcW w:w="4359" w:type="dxa"/>
            <w:shd w:val="clear" w:color="auto" w:fill="auto"/>
          </w:tcPr>
          <w:p w:rsidR="00FF6D2D" w:rsidRPr="00FF6D2D" w:rsidRDefault="00D30E00" w:rsidP="00FF6D2D">
            <w:pPr>
              <w:keepNext/>
              <w:tabs>
                <w:tab w:val="center" w:pos="1610"/>
                <w:tab w:val="center" w:pos="6257"/>
              </w:tabs>
              <w:overflowPunct w:val="0"/>
              <w:autoSpaceDE w:val="0"/>
              <w:autoSpaceDN w:val="0"/>
              <w:adjustRightInd w:val="0"/>
              <w:spacing w:after="0" w:line="240" w:lineRule="auto"/>
              <w:ind w:right="-211"/>
              <w:jc w:val="center"/>
              <w:textAlignment w:val="baseline"/>
              <w:outlineLvl w:val="1"/>
              <w:rPr>
                <w:rFonts w:eastAsia="Times New Roman" w:cs="Times New Roman"/>
                <w:sz w:val="26"/>
                <w:szCs w:val="26"/>
              </w:rPr>
            </w:pPr>
            <w:r>
              <w:rPr>
                <w:rFonts w:eastAsia="Times New Roman" w:cs="Times New Roman"/>
                <w:b/>
                <w:sz w:val="26"/>
                <w:szCs w:val="26"/>
              </w:rPr>
              <w:t>TRƯỜNG MẦM NON</w:t>
            </w:r>
            <w:r w:rsidR="00FF6D2D" w:rsidRPr="00FF6D2D">
              <w:rPr>
                <w:rFonts w:eastAsia="Times New Roman" w:cs="Times New Roman"/>
                <w:b/>
                <w:sz w:val="26"/>
                <w:szCs w:val="26"/>
              </w:rPr>
              <w:t xml:space="preserve"> LÁNG BIỂN</w:t>
            </w:r>
          </w:p>
        </w:tc>
        <w:tc>
          <w:tcPr>
            <w:tcW w:w="5559" w:type="dxa"/>
            <w:shd w:val="clear" w:color="auto" w:fill="auto"/>
          </w:tcPr>
          <w:p w:rsidR="00FF6D2D" w:rsidRPr="00FF6D2D" w:rsidRDefault="00FF6D2D" w:rsidP="00FF6D2D">
            <w:pPr>
              <w:keepNext/>
              <w:tabs>
                <w:tab w:val="center" w:pos="1610"/>
                <w:tab w:val="center" w:pos="6257"/>
              </w:tabs>
              <w:overflowPunct w:val="0"/>
              <w:autoSpaceDE w:val="0"/>
              <w:autoSpaceDN w:val="0"/>
              <w:adjustRightInd w:val="0"/>
              <w:spacing w:after="0" w:line="240" w:lineRule="auto"/>
              <w:ind w:right="-211"/>
              <w:jc w:val="center"/>
              <w:textAlignment w:val="baseline"/>
              <w:outlineLvl w:val="1"/>
              <w:rPr>
                <w:rFonts w:eastAsia="Times New Roman" w:cs="Times New Roman"/>
                <w:sz w:val="26"/>
                <w:szCs w:val="26"/>
              </w:rPr>
            </w:pPr>
            <w:r w:rsidRPr="00FF6D2D">
              <w:rPr>
                <w:rFonts w:eastAsia="Times New Roman" w:cs="Times New Roman"/>
                <w:b/>
                <w:szCs w:val="28"/>
              </w:rPr>
              <w:t>Độc lập - Tự do - Hạnh phúc</w:t>
            </w:r>
          </w:p>
        </w:tc>
      </w:tr>
      <w:tr w:rsidR="00FF6D2D" w:rsidRPr="00FF6D2D" w:rsidTr="0019747E">
        <w:tc>
          <w:tcPr>
            <w:tcW w:w="4359" w:type="dxa"/>
            <w:shd w:val="clear" w:color="auto" w:fill="auto"/>
          </w:tcPr>
          <w:p w:rsidR="00FF6D2D" w:rsidRPr="00FF6D2D" w:rsidRDefault="00FF6D2D" w:rsidP="00FF6D2D">
            <w:pPr>
              <w:keepNext/>
              <w:tabs>
                <w:tab w:val="center" w:pos="1610"/>
                <w:tab w:val="center" w:pos="6257"/>
              </w:tabs>
              <w:overflowPunct w:val="0"/>
              <w:autoSpaceDE w:val="0"/>
              <w:autoSpaceDN w:val="0"/>
              <w:adjustRightInd w:val="0"/>
              <w:spacing w:after="0" w:line="240" w:lineRule="auto"/>
              <w:ind w:right="-211"/>
              <w:jc w:val="both"/>
              <w:textAlignment w:val="baseline"/>
              <w:outlineLvl w:val="1"/>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940435</wp:posOffset>
                      </wp:positionH>
                      <wp:positionV relativeFrom="paragraph">
                        <wp:posOffset>24765</wp:posOffset>
                      </wp:positionV>
                      <wp:extent cx="1176655" cy="0"/>
                      <wp:effectExtent l="10795"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FFD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1.95pt" to="166.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op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zR9ms9n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"/>
                  </w:pict>
                </mc:Fallback>
              </mc:AlternateContent>
            </w:r>
          </w:p>
        </w:tc>
        <w:tc>
          <w:tcPr>
            <w:tcW w:w="5559" w:type="dxa"/>
            <w:shd w:val="clear" w:color="auto" w:fill="auto"/>
          </w:tcPr>
          <w:p w:rsidR="00FF6D2D" w:rsidRPr="00FF6D2D" w:rsidRDefault="00FF6D2D" w:rsidP="00FF6D2D">
            <w:pPr>
              <w:keepNext/>
              <w:tabs>
                <w:tab w:val="center" w:pos="1610"/>
                <w:tab w:val="center" w:pos="6257"/>
              </w:tabs>
              <w:overflowPunct w:val="0"/>
              <w:autoSpaceDE w:val="0"/>
              <w:autoSpaceDN w:val="0"/>
              <w:adjustRightInd w:val="0"/>
              <w:spacing w:after="0" w:line="240" w:lineRule="auto"/>
              <w:ind w:right="-211"/>
              <w:jc w:val="both"/>
              <w:textAlignment w:val="baseline"/>
              <w:outlineLvl w:val="1"/>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749935</wp:posOffset>
                      </wp:positionH>
                      <wp:positionV relativeFrom="paragraph">
                        <wp:posOffset>24765</wp:posOffset>
                      </wp:positionV>
                      <wp:extent cx="2076450" cy="0"/>
                      <wp:effectExtent l="698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C73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95pt" to="222.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"/>
                  </w:pict>
                </mc:Fallback>
              </mc:AlternateContent>
            </w:r>
          </w:p>
        </w:tc>
      </w:tr>
      <w:tr w:rsidR="00FF6D2D" w:rsidRPr="00FF6D2D" w:rsidTr="0019747E">
        <w:tc>
          <w:tcPr>
            <w:tcW w:w="4359" w:type="dxa"/>
            <w:shd w:val="clear" w:color="auto" w:fill="auto"/>
          </w:tcPr>
          <w:p w:rsidR="00FF6D2D" w:rsidRPr="00FF6D2D" w:rsidRDefault="00FF6D2D" w:rsidP="00FF6D2D">
            <w:pPr>
              <w:keepNext/>
              <w:tabs>
                <w:tab w:val="center" w:pos="1610"/>
                <w:tab w:val="center" w:pos="6257"/>
              </w:tabs>
              <w:overflowPunct w:val="0"/>
              <w:autoSpaceDE w:val="0"/>
              <w:autoSpaceDN w:val="0"/>
              <w:adjustRightInd w:val="0"/>
              <w:spacing w:after="0" w:line="240" w:lineRule="auto"/>
              <w:ind w:right="-211"/>
              <w:jc w:val="center"/>
              <w:textAlignment w:val="baseline"/>
              <w:outlineLvl w:val="1"/>
              <w:rPr>
                <w:rFonts w:eastAsia="Times New Roman" w:cs="Times New Roman"/>
                <w:sz w:val="26"/>
                <w:szCs w:val="26"/>
              </w:rPr>
            </w:pPr>
          </w:p>
        </w:tc>
        <w:tc>
          <w:tcPr>
            <w:tcW w:w="5559" w:type="dxa"/>
            <w:shd w:val="clear" w:color="auto" w:fill="auto"/>
          </w:tcPr>
          <w:p w:rsidR="00FF6D2D" w:rsidRPr="00FF6D2D" w:rsidRDefault="00FF6D2D" w:rsidP="00BE4B64">
            <w:pPr>
              <w:keepNext/>
              <w:tabs>
                <w:tab w:val="center" w:pos="1610"/>
                <w:tab w:val="center" w:pos="6257"/>
              </w:tabs>
              <w:overflowPunct w:val="0"/>
              <w:autoSpaceDE w:val="0"/>
              <w:autoSpaceDN w:val="0"/>
              <w:adjustRightInd w:val="0"/>
              <w:spacing w:after="0" w:line="240" w:lineRule="auto"/>
              <w:ind w:right="-211"/>
              <w:jc w:val="both"/>
              <w:textAlignment w:val="baseline"/>
              <w:outlineLvl w:val="1"/>
              <w:rPr>
                <w:rFonts w:eastAsia="Times New Roman" w:cs="Times New Roman"/>
                <w:i/>
                <w:sz w:val="26"/>
                <w:szCs w:val="26"/>
              </w:rPr>
            </w:pPr>
            <w:r w:rsidRPr="00FF6D2D">
              <w:rPr>
                <w:rFonts w:eastAsia="Times New Roman" w:cs="Times New Roman"/>
                <w:i/>
                <w:sz w:val="26"/>
                <w:szCs w:val="26"/>
              </w:rPr>
              <w:t xml:space="preserve">    </w:t>
            </w:r>
            <w:r w:rsidR="00601A50">
              <w:rPr>
                <w:rFonts w:eastAsia="Times New Roman" w:cs="Times New Roman"/>
                <w:i/>
                <w:sz w:val="26"/>
                <w:szCs w:val="26"/>
              </w:rPr>
              <w:t xml:space="preserve">               Láng Biển, ngày</w:t>
            </w:r>
            <w:r w:rsidR="00BE4B64">
              <w:rPr>
                <w:rFonts w:eastAsia="Times New Roman" w:cs="Times New Roman"/>
                <w:i/>
                <w:sz w:val="26"/>
                <w:szCs w:val="26"/>
              </w:rPr>
              <w:t xml:space="preserve"> 02</w:t>
            </w:r>
            <w:r w:rsidRPr="00FF6D2D">
              <w:rPr>
                <w:rFonts w:eastAsia="Times New Roman" w:cs="Times New Roman"/>
                <w:i/>
                <w:sz w:val="26"/>
                <w:szCs w:val="26"/>
              </w:rPr>
              <w:t xml:space="preserve"> tháng </w:t>
            </w:r>
            <w:r w:rsidR="00BE4B64">
              <w:rPr>
                <w:rFonts w:eastAsia="Times New Roman" w:cs="Times New Roman"/>
                <w:i/>
                <w:sz w:val="26"/>
                <w:szCs w:val="26"/>
              </w:rPr>
              <w:t>10</w:t>
            </w:r>
            <w:r w:rsidRPr="00FF6D2D">
              <w:rPr>
                <w:rFonts w:eastAsia="Times New Roman" w:cs="Times New Roman"/>
                <w:i/>
                <w:sz w:val="26"/>
                <w:szCs w:val="26"/>
              </w:rPr>
              <w:t xml:space="preserve"> năm 201</w:t>
            </w:r>
            <w:r w:rsidR="000C596D">
              <w:rPr>
                <w:rFonts w:eastAsia="Times New Roman" w:cs="Times New Roman"/>
                <w:i/>
                <w:sz w:val="26"/>
                <w:szCs w:val="26"/>
              </w:rPr>
              <w:t>9</w:t>
            </w:r>
          </w:p>
        </w:tc>
      </w:tr>
    </w:tbl>
    <w:p w:rsidR="00492184" w:rsidRPr="00492184" w:rsidRDefault="00492184" w:rsidP="00FF6D2D">
      <w:pPr>
        <w:shd w:val="clear" w:color="auto" w:fill="FFFFFF"/>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TIÊU CHÍ ĐÁNH GIÁ XẾP LOẠI THI ĐUA</w:t>
      </w:r>
    </w:p>
    <w:p w:rsidR="00492184" w:rsidRPr="00492184" w:rsidRDefault="00492184" w:rsidP="00492184">
      <w:pPr>
        <w:shd w:val="clear" w:color="auto" w:fill="FFFFFF"/>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CÁN BỘ-GIÁO VIÊN-NHÂN VIÊN</w:t>
      </w:r>
      <w:r w:rsidR="005877B6">
        <w:rPr>
          <w:rFonts w:eastAsia="Times New Roman" w:cs="Times New Roman"/>
          <w:b/>
          <w:bCs/>
          <w:color w:val="000000" w:themeColor="text1"/>
          <w:szCs w:val="28"/>
        </w:rPr>
        <w:t xml:space="preserve"> TỪ </w:t>
      </w:r>
    </w:p>
    <w:p w:rsidR="00492184" w:rsidRDefault="00B748A0" w:rsidP="00492184">
      <w:pPr>
        <w:shd w:val="clear" w:color="auto" w:fill="FFFFFF"/>
        <w:spacing w:before="225" w:after="225"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n</w:t>
      </w:r>
      <w:r w:rsidR="00492184" w:rsidRPr="00492184">
        <w:rPr>
          <w:rFonts w:eastAsia="Times New Roman" w:cs="Times New Roman"/>
          <w:b/>
          <w:bCs/>
          <w:color w:val="000000" w:themeColor="text1"/>
          <w:szCs w:val="28"/>
        </w:rPr>
        <w:t>ăm học 201</w:t>
      </w:r>
      <w:r w:rsidR="006C19D9">
        <w:rPr>
          <w:rFonts w:eastAsia="Times New Roman" w:cs="Times New Roman"/>
          <w:b/>
          <w:bCs/>
          <w:color w:val="000000" w:themeColor="text1"/>
          <w:szCs w:val="28"/>
        </w:rPr>
        <w:t>9</w:t>
      </w:r>
      <w:r w:rsidR="00492184" w:rsidRPr="00492184">
        <w:rPr>
          <w:rFonts w:eastAsia="Times New Roman" w:cs="Times New Roman"/>
          <w:b/>
          <w:bCs/>
          <w:color w:val="000000" w:themeColor="text1"/>
          <w:szCs w:val="28"/>
        </w:rPr>
        <w:t xml:space="preserve"> </w:t>
      </w:r>
      <w:r w:rsidR="002A73DA">
        <w:rPr>
          <w:rFonts w:eastAsia="Times New Roman" w:cs="Times New Roman"/>
          <w:b/>
          <w:bCs/>
          <w:color w:val="000000" w:themeColor="text1"/>
          <w:szCs w:val="28"/>
        </w:rPr>
        <w:t>–</w:t>
      </w:r>
      <w:r w:rsidR="006C19D9">
        <w:rPr>
          <w:rFonts w:eastAsia="Times New Roman" w:cs="Times New Roman"/>
          <w:b/>
          <w:bCs/>
          <w:color w:val="000000" w:themeColor="text1"/>
          <w:szCs w:val="28"/>
        </w:rPr>
        <w:t xml:space="preserve"> 2020</w:t>
      </w:r>
    </w:p>
    <w:p w:rsidR="002A73DA" w:rsidRPr="00BE54DA" w:rsidRDefault="002A73DA" w:rsidP="00492184">
      <w:pPr>
        <w:shd w:val="clear" w:color="auto" w:fill="FFFFFF"/>
        <w:spacing w:before="225" w:after="225" w:line="240" w:lineRule="auto"/>
        <w:jc w:val="center"/>
        <w:rPr>
          <w:rFonts w:eastAsia="Times New Roman" w:cs="Times New Roman"/>
          <w:i/>
          <w:color w:val="000000" w:themeColor="text1"/>
          <w:szCs w:val="28"/>
        </w:rPr>
      </w:pPr>
      <w:r w:rsidRPr="00BE54DA">
        <w:rPr>
          <w:rFonts w:eastAsia="Times New Roman" w:cs="Times New Roman"/>
          <w:b/>
          <w:bCs/>
          <w:i/>
          <w:color w:val="000000" w:themeColor="text1"/>
          <w:szCs w:val="28"/>
        </w:rPr>
        <w:t xml:space="preserve">(Ban hành kèm theo </w:t>
      </w:r>
      <w:r w:rsidR="00BE54DA" w:rsidRPr="00BE54DA">
        <w:rPr>
          <w:rFonts w:eastAsia="Times New Roman" w:cs="Times New Roman"/>
          <w:b/>
          <w:bCs/>
          <w:i/>
          <w:color w:val="000000" w:themeColor="text1"/>
          <w:szCs w:val="28"/>
        </w:rPr>
        <w:t xml:space="preserve">Quyết định </w:t>
      </w:r>
      <w:proofErr w:type="gramStart"/>
      <w:r w:rsidR="00601A50">
        <w:rPr>
          <w:rFonts w:eastAsia="Times New Roman" w:cs="Times New Roman"/>
          <w:b/>
          <w:bCs/>
          <w:i/>
          <w:color w:val="000000" w:themeColor="text1"/>
          <w:szCs w:val="28"/>
        </w:rPr>
        <w:t xml:space="preserve">số </w:t>
      </w:r>
      <w:r w:rsidR="00353C37">
        <w:rPr>
          <w:rFonts w:eastAsia="Times New Roman" w:cs="Times New Roman"/>
          <w:b/>
          <w:bCs/>
          <w:i/>
          <w:color w:val="000000" w:themeColor="text1"/>
          <w:szCs w:val="28"/>
        </w:rPr>
        <w:t xml:space="preserve"> 25</w:t>
      </w:r>
      <w:bookmarkStart w:id="0" w:name="_GoBack"/>
      <w:bookmarkEnd w:id="0"/>
      <w:proofErr w:type="gramEnd"/>
      <w:r w:rsidR="00601A50">
        <w:rPr>
          <w:rFonts w:eastAsia="Times New Roman" w:cs="Times New Roman"/>
          <w:b/>
          <w:bCs/>
          <w:i/>
          <w:color w:val="000000" w:themeColor="text1"/>
          <w:szCs w:val="28"/>
        </w:rPr>
        <w:t>/QĐ-MN</w:t>
      </w:r>
      <w:r w:rsidR="00B748A0">
        <w:rPr>
          <w:rFonts w:eastAsia="Times New Roman" w:cs="Times New Roman"/>
          <w:b/>
          <w:bCs/>
          <w:i/>
          <w:color w:val="000000" w:themeColor="text1"/>
          <w:szCs w:val="28"/>
        </w:rPr>
        <w:t xml:space="preserve">LB ngày </w:t>
      </w:r>
      <w:r w:rsidR="00BE4B64">
        <w:rPr>
          <w:rFonts w:eastAsia="Times New Roman" w:cs="Times New Roman"/>
          <w:b/>
          <w:bCs/>
          <w:i/>
          <w:color w:val="000000" w:themeColor="text1"/>
          <w:szCs w:val="28"/>
        </w:rPr>
        <w:t>02</w:t>
      </w:r>
      <w:r w:rsidR="00601A50">
        <w:rPr>
          <w:rFonts w:eastAsia="Times New Roman" w:cs="Times New Roman"/>
          <w:b/>
          <w:bCs/>
          <w:i/>
          <w:color w:val="000000" w:themeColor="text1"/>
          <w:szCs w:val="28"/>
        </w:rPr>
        <w:t>/</w:t>
      </w:r>
      <w:r w:rsidR="00BE4B64">
        <w:rPr>
          <w:rFonts w:eastAsia="Times New Roman" w:cs="Times New Roman"/>
          <w:b/>
          <w:bCs/>
          <w:i/>
          <w:color w:val="000000" w:themeColor="text1"/>
          <w:szCs w:val="28"/>
        </w:rPr>
        <w:t>10</w:t>
      </w:r>
      <w:r w:rsidRPr="00BE54DA">
        <w:rPr>
          <w:rFonts w:eastAsia="Times New Roman" w:cs="Times New Roman"/>
          <w:b/>
          <w:bCs/>
          <w:i/>
          <w:color w:val="000000" w:themeColor="text1"/>
          <w:szCs w:val="28"/>
        </w:rPr>
        <w:t>/201</w:t>
      </w:r>
      <w:r w:rsidR="00B748A0">
        <w:rPr>
          <w:rFonts w:eastAsia="Times New Roman" w:cs="Times New Roman"/>
          <w:b/>
          <w:bCs/>
          <w:i/>
          <w:color w:val="000000" w:themeColor="text1"/>
          <w:szCs w:val="28"/>
        </w:rPr>
        <w:t>9</w:t>
      </w:r>
      <w:r w:rsidRPr="00BE54DA">
        <w:rPr>
          <w:rFonts w:eastAsia="Times New Roman" w:cs="Times New Roman"/>
          <w:b/>
          <w:bCs/>
          <w:i/>
          <w:color w:val="000000" w:themeColor="text1"/>
          <w:szCs w:val="28"/>
        </w:rPr>
        <w:t xml:space="preserve"> về việc ban hành tiêu chí thi đua từ năm học 201</w:t>
      </w:r>
      <w:r w:rsidR="00601A50">
        <w:rPr>
          <w:rFonts w:eastAsia="Times New Roman" w:cs="Times New Roman"/>
          <w:b/>
          <w:bCs/>
          <w:i/>
          <w:color w:val="000000" w:themeColor="text1"/>
          <w:szCs w:val="28"/>
        </w:rPr>
        <w:t>9-2020</w:t>
      </w:r>
      <w:r w:rsidRPr="00BE54DA">
        <w:rPr>
          <w:rFonts w:eastAsia="Times New Roman" w:cs="Times New Roman"/>
          <w:b/>
          <w:bCs/>
          <w:i/>
          <w:color w:val="000000" w:themeColor="text1"/>
          <w:szCs w:val="28"/>
        </w:rPr>
        <w:t>)</w:t>
      </w:r>
    </w:p>
    <w:p w:rsidR="00492184" w:rsidRPr="00492184" w:rsidRDefault="00492184" w:rsidP="00492184">
      <w:pPr>
        <w:shd w:val="clear" w:color="auto" w:fill="FFFFFF"/>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w:t>
      </w:r>
      <w:r w:rsidRPr="00492184">
        <w:rPr>
          <w:rFonts w:eastAsia="Times New Roman" w:cs="Times New Roman"/>
          <w:b/>
          <w:bCs/>
          <w:color w:val="000000" w:themeColor="text1"/>
          <w:szCs w:val="28"/>
        </w:rPr>
        <w:t>A. NHỮNG QUI ĐỊNH CH</w:t>
      </w:r>
      <w:r w:rsidR="00B05FC0">
        <w:rPr>
          <w:rFonts w:eastAsia="Times New Roman" w:cs="Times New Roman"/>
          <w:b/>
          <w:bCs/>
          <w:color w:val="000000" w:themeColor="text1"/>
          <w:szCs w:val="28"/>
        </w:rPr>
        <w:t>UNG TRONG VIỆC ĐÁNH GIÁ THI ĐUA</w:t>
      </w:r>
    </w:p>
    <w:p w:rsidR="00492184" w:rsidRPr="00492184" w:rsidRDefault="00492184" w:rsidP="008C1CC6">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t>1. Căn cứ vào chức năng, nhiệm vụ và yêu cầu cụ thể của từng vị trí công tác để xây dựng các tiêu chí thi đua nhằm tạo lên động lực và chuẩn mực góp phần giúp cho cán bộ, giáo viên, nhân viên phấn đấu nỗ lực để hoàn thành tốt nhiệm vụ của bản thân.</w:t>
      </w:r>
    </w:p>
    <w:p w:rsidR="00492184" w:rsidRPr="00492184" w:rsidRDefault="00492184" w:rsidP="008C1CC6">
      <w:pPr>
        <w:shd w:val="clear" w:color="auto" w:fill="FFFFFF"/>
        <w:spacing w:before="225" w:after="225" w:line="240" w:lineRule="auto"/>
        <w:jc w:val="both"/>
        <w:rPr>
          <w:rFonts w:eastAsia="Times New Roman" w:cs="Times New Roman"/>
          <w:color w:val="000000" w:themeColor="text1"/>
          <w:szCs w:val="28"/>
        </w:rPr>
      </w:pPr>
      <w:r w:rsidRPr="00492184">
        <w:rPr>
          <w:rFonts w:eastAsia="Times New Roman" w:cs="Times New Roman"/>
          <w:color w:val="000000" w:themeColor="text1"/>
          <w:szCs w:val="28"/>
        </w:rPr>
        <w:t>          2. Các tiêu chí được xây dựng phải đảm bảo tính thực tiễn, tính khoa học, tính chính xác, khách quan và công bằng trong công tác đánh giá thi đua.</w:t>
      </w:r>
    </w:p>
    <w:p w:rsidR="00492184" w:rsidRPr="00492184" w:rsidRDefault="00492184" w:rsidP="008C1CC6">
      <w:pPr>
        <w:shd w:val="clear" w:color="auto" w:fill="FFFFFF"/>
        <w:spacing w:before="225" w:after="225" w:line="240" w:lineRule="auto"/>
        <w:jc w:val="both"/>
        <w:rPr>
          <w:rFonts w:eastAsia="Times New Roman" w:cs="Times New Roman"/>
          <w:color w:val="000000" w:themeColor="text1"/>
          <w:szCs w:val="28"/>
        </w:rPr>
      </w:pPr>
      <w:r w:rsidRPr="00492184">
        <w:rPr>
          <w:rFonts w:eastAsia="Times New Roman" w:cs="Times New Roman"/>
          <w:color w:val="000000" w:themeColor="text1"/>
          <w:szCs w:val="28"/>
        </w:rPr>
        <w:t>          3. Kết quả thi đua sẽ là một căn cứ quan trọng để đánh giá mức độ hoàn thành công việc, đánh giá xếp loại công chức, xét tặng các danh hiệu thi đua trong năm.</w:t>
      </w:r>
    </w:p>
    <w:p w:rsidR="00492184" w:rsidRPr="00492184" w:rsidRDefault="00492184" w:rsidP="008C1CC6">
      <w:pPr>
        <w:shd w:val="clear" w:color="auto" w:fill="FFFFFF"/>
        <w:spacing w:before="225" w:after="225" w:line="240" w:lineRule="auto"/>
        <w:jc w:val="both"/>
        <w:rPr>
          <w:rFonts w:eastAsia="Times New Roman" w:cs="Times New Roman"/>
          <w:color w:val="000000" w:themeColor="text1"/>
          <w:szCs w:val="28"/>
        </w:rPr>
      </w:pPr>
      <w:r w:rsidRPr="00492184">
        <w:rPr>
          <w:rFonts w:eastAsia="Times New Roman" w:cs="Times New Roman"/>
          <w:color w:val="000000" w:themeColor="text1"/>
          <w:szCs w:val="28"/>
        </w:rPr>
        <w:t>          4. Công tác đánh giá th</w:t>
      </w:r>
      <w:r w:rsidR="004A524C">
        <w:rPr>
          <w:rFonts w:eastAsia="Times New Roman" w:cs="Times New Roman"/>
          <w:color w:val="000000" w:themeColor="text1"/>
          <w:szCs w:val="28"/>
        </w:rPr>
        <w:t>i đua được tiến hành vào</w:t>
      </w:r>
      <w:r w:rsidRPr="00492184">
        <w:rPr>
          <w:rFonts w:eastAsia="Times New Roman" w:cs="Times New Roman"/>
          <w:color w:val="000000" w:themeColor="text1"/>
          <w:szCs w:val="28"/>
        </w:rPr>
        <w:t xml:space="preserve"> cuối mỗi kì học trong năm học. Đồng thời phải đảm bảo đúng qui trình, thủ tục và xét thi đua.</w:t>
      </w:r>
    </w:p>
    <w:p w:rsidR="00492184" w:rsidRPr="00492184" w:rsidRDefault="00492184" w:rsidP="008C1CC6">
      <w:pPr>
        <w:shd w:val="clear" w:color="auto" w:fill="FFFFFF"/>
        <w:spacing w:before="225" w:after="225" w:line="240" w:lineRule="auto"/>
        <w:jc w:val="both"/>
        <w:rPr>
          <w:rFonts w:eastAsia="Times New Roman" w:cs="Times New Roman"/>
          <w:color w:val="000000" w:themeColor="text1"/>
          <w:szCs w:val="28"/>
        </w:rPr>
      </w:pPr>
      <w:r w:rsidRPr="00492184">
        <w:rPr>
          <w:rFonts w:eastAsia="Times New Roman" w:cs="Times New Roman"/>
          <w:color w:val="000000" w:themeColor="text1"/>
          <w:szCs w:val="28"/>
        </w:rPr>
        <w:t>           5. Tiêu chí thi đua được xây dựng trên cơ sở yêu cầu của nhiệm vụ được qui đổi và cho điểm tối đa cho từng nhiệm vụ cụ thể nếu thực hiện tốt, còn nếu không đáp ứng được các yêu cầu đó thì đối trừ điểm số tương ứng.</w:t>
      </w:r>
    </w:p>
    <w:p w:rsidR="00492184" w:rsidRPr="00492184" w:rsidRDefault="00492184" w:rsidP="008C1CC6">
      <w:pPr>
        <w:shd w:val="clear" w:color="auto" w:fill="FFFFFF"/>
        <w:spacing w:before="225" w:after="225" w:line="240" w:lineRule="auto"/>
        <w:jc w:val="both"/>
        <w:rPr>
          <w:rFonts w:eastAsia="Times New Roman" w:cs="Times New Roman"/>
          <w:color w:val="000000" w:themeColor="text1"/>
          <w:szCs w:val="28"/>
        </w:rPr>
      </w:pPr>
      <w:r w:rsidRPr="00492184">
        <w:rPr>
          <w:rFonts w:eastAsia="Times New Roman" w:cs="Times New Roman"/>
          <w:color w:val="000000" w:themeColor="text1"/>
          <w:szCs w:val="28"/>
        </w:rPr>
        <w:t>           6. Điểm thưởng cho cá nhân được tính cho mỗi một hoạt động tốt, được cộng vào kết quả cuối cùng của tổng điểm các tiêu chí.</w:t>
      </w:r>
    </w:p>
    <w:p w:rsidR="00492184" w:rsidRPr="00492184" w:rsidRDefault="00492184" w:rsidP="008C1CC6">
      <w:pPr>
        <w:shd w:val="clear" w:color="auto" w:fill="FFFFFF"/>
        <w:spacing w:before="225" w:after="225" w:line="240" w:lineRule="auto"/>
        <w:jc w:val="both"/>
        <w:rPr>
          <w:rFonts w:eastAsia="Times New Roman" w:cs="Times New Roman"/>
          <w:color w:val="000000" w:themeColor="text1"/>
          <w:szCs w:val="28"/>
        </w:rPr>
      </w:pPr>
      <w:r w:rsidRPr="00492184">
        <w:rPr>
          <w:rFonts w:eastAsia="Times New Roman" w:cs="Times New Roman"/>
          <w:color w:val="000000" w:themeColor="text1"/>
          <w:szCs w:val="28"/>
        </w:rPr>
        <w:t>          7. Việc xếp loại thi đua căn cứ vào tổng điểm chung và điểm giới hạn của từng tiêu chí.</w:t>
      </w:r>
    </w:p>
    <w:p w:rsidR="00B05FC0" w:rsidRDefault="00B05FC0" w:rsidP="00B05FC0">
      <w:pPr>
        <w:shd w:val="clear" w:color="auto" w:fill="FFFFFF"/>
        <w:spacing w:before="225" w:after="225" w:line="240" w:lineRule="auto"/>
        <w:ind w:firstLine="720"/>
        <w:rPr>
          <w:rFonts w:eastAsia="Times New Roman" w:cs="Times New Roman"/>
          <w:color w:val="000000" w:themeColor="text1"/>
          <w:szCs w:val="28"/>
        </w:rPr>
      </w:pPr>
      <w:r>
        <w:rPr>
          <w:rFonts w:eastAsia="Times New Roman" w:cs="Times New Roman"/>
          <w:b/>
          <w:bCs/>
          <w:color w:val="000000" w:themeColor="text1"/>
          <w:szCs w:val="28"/>
        </w:rPr>
        <w:t>B. CÁCH TÍNH ĐIỂM</w:t>
      </w:r>
    </w:p>
    <w:p w:rsidR="00B05FC0" w:rsidRDefault="00492184" w:rsidP="00B05FC0">
      <w:pPr>
        <w:shd w:val="clear" w:color="auto" w:fill="FFFFFF"/>
        <w:spacing w:before="225" w:after="225" w:line="240" w:lineRule="auto"/>
        <w:ind w:firstLine="720"/>
        <w:rPr>
          <w:rFonts w:eastAsia="Times New Roman" w:cs="Times New Roman"/>
          <w:color w:val="000000" w:themeColor="text1"/>
          <w:szCs w:val="28"/>
        </w:rPr>
      </w:pPr>
      <w:r w:rsidRPr="00811618">
        <w:rPr>
          <w:rFonts w:eastAsia="Times New Roman" w:cs="Times New Roman"/>
          <w:b/>
          <w:bCs/>
          <w:color w:val="000000" w:themeColor="text1"/>
          <w:szCs w:val="28"/>
        </w:rPr>
        <w:lastRenderedPageBreak/>
        <w:t>I</w:t>
      </w:r>
      <w:r w:rsidRPr="00492184">
        <w:rPr>
          <w:rFonts w:eastAsia="Times New Roman" w:cs="Times New Roman"/>
          <w:b/>
          <w:bCs/>
          <w:color w:val="000000" w:themeColor="text1"/>
          <w:szCs w:val="28"/>
        </w:rPr>
        <w:t>. CÁN BỘ QUẢN LÍ: 100 điểm</w:t>
      </w:r>
      <w:r w:rsidR="00F03D5A">
        <w:rPr>
          <w:rFonts w:eastAsia="Times New Roman" w:cs="Times New Roman"/>
          <w:b/>
          <w:bCs/>
          <w:color w:val="000000" w:themeColor="text1"/>
          <w:szCs w:val="28"/>
        </w:rPr>
        <w:t xml:space="preserve"> (DO </w:t>
      </w:r>
      <w:r w:rsidR="003F5043">
        <w:rPr>
          <w:rFonts w:eastAsia="Times New Roman" w:cs="Times New Roman"/>
          <w:b/>
          <w:bCs/>
          <w:color w:val="000000" w:themeColor="text1"/>
          <w:szCs w:val="28"/>
        </w:rPr>
        <w:t>Công đoàn</w:t>
      </w:r>
      <w:r w:rsidR="00F03D5A">
        <w:rPr>
          <w:rFonts w:eastAsia="Times New Roman" w:cs="Times New Roman"/>
          <w:b/>
          <w:bCs/>
          <w:color w:val="000000" w:themeColor="text1"/>
          <w:szCs w:val="28"/>
        </w:rPr>
        <w:t xml:space="preserve"> THEO DÕI)</w:t>
      </w:r>
      <w:r w:rsidR="000C3900">
        <w:rPr>
          <w:rFonts w:eastAsia="Times New Roman" w:cs="Times New Roman"/>
          <w:b/>
          <w:bCs/>
          <w:color w:val="000000" w:themeColor="text1"/>
          <w:szCs w:val="28"/>
        </w:rPr>
        <w:t xml:space="preserve"> KHÔNG CÓ ĐIỂM TRỪ VÌ NẾU KHÔNG CÓ MINH CHỨNG THÌ KHÔNG CÓ ĐIỂM LUÔN PHẦN ĐÓ.</w:t>
      </w:r>
    </w:p>
    <w:p w:rsidR="00492184" w:rsidRPr="00492184" w:rsidRDefault="00492184" w:rsidP="00B05FC0">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1. NỀ NẾP </w:t>
      </w:r>
      <w:r w:rsidRPr="00492184">
        <w:rPr>
          <w:rFonts w:eastAsia="Times New Roman" w:cs="Times New Roman"/>
          <w:i/>
          <w:iCs/>
          <w:color w:val="000000" w:themeColor="text1"/>
          <w:szCs w:val="28"/>
        </w:rPr>
        <w:t>(30 điểm)</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
        <w:gridCol w:w="8067"/>
        <w:gridCol w:w="1397"/>
      </w:tblGrid>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TT</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Nội dung</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1</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Đảm bảo việc thực hiện các buổi trực lãnh đạo có hiệu quả       </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10.0 điểm</w:t>
            </w:r>
          </w:p>
        </w:tc>
      </w:tr>
      <w:tr w:rsidR="009803B7"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492184" w:rsidRDefault="009803B7" w:rsidP="00492184">
            <w:pPr>
              <w:spacing w:before="225" w:after="225" w:line="240" w:lineRule="auto"/>
              <w:rPr>
                <w:rFonts w:eastAsia="Times New Roman" w:cs="Times New Roman"/>
                <w:b/>
                <w:bCs/>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492184" w:rsidRDefault="009803B7"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Không đảm bảo 01 lần</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9803B7" w:rsidRDefault="009803B7" w:rsidP="009803B7">
            <w:pPr>
              <w:pStyle w:val="ListParagraph"/>
              <w:numPr>
                <w:ilvl w:val="0"/>
                <w:numId w:val="3"/>
              </w:num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5.0</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2</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Đảm bảo các buổi sinh hoạt lãnh đạo, cơ quan, đoàn thể</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10.0 điểm</w:t>
            </w:r>
          </w:p>
        </w:tc>
      </w:tr>
      <w:tr w:rsidR="009803B7"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492184" w:rsidRDefault="009803B7" w:rsidP="00492184">
            <w:pPr>
              <w:spacing w:before="225" w:after="225" w:line="240" w:lineRule="auto"/>
              <w:rPr>
                <w:rFonts w:eastAsia="Times New Roman" w:cs="Times New Roman"/>
                <w:b/>
                <w:bCs/>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492184" w:rsidRDefault="009803B7"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Không đảm bảo 01 lần</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9803B7" w:rsidRDefault="009803B7" w:rsidP="009803B7">
            <w:pPr>
              <w:pStyle w:val="ListParagraph"/>
              <w:numPr>
                <w:ilvl w:val="0"/>
                <w:numId w:val="3"/>
              </w:numPr>
              <w:spacing w:before="225" w:after="225" w:line="240" w:lineRule="auto"/>
              <w:rPr>
                <w:rFonts w:eastAsia="Times New Roman" w:cs="Times New Roman"/>
                <w:color w:val="000000" w:themeColor="text1"/>
                <w:szCs w:val="28"/>
              </w:rPr>
            </w:pPr>
            <w:r w:rsidRPr="009803B7">
              <w:rPr>
                <w:rFonts w:eastAsia="Times New Roman" w:cs="Times New Roman"/>
                <w:color w:val="000000" w:themeColor="text1"/>
                <w:szCs w:val="28"/>
              </w:rPr>
              <w:t>5.0</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3</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Có theo dõi và chỉ đạo các hoạt động của các bộ phận được phân công phụ trách</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10.0 điểm</w:t>
            </w:r>
          </w:p>
        </w:tc>
      </w:tr>
      <w:tr w:rsidR="009803B7"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492184" w:rsidRDefault="009803B7" w:rsidP="00492184">
            <w:pPr>
              <w:spacing w:before="225" w:after="225" w:line="240" w:lineRule="auto"/>
              <w:rPr>
                <w:rFonts w:eastAsia="Times New Roman" w:cs="Times New Roman"/>
                <w:b/>
                <w:bCs/>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492184" w:rsidRDefault="009803B7"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Không theo dõi và chỉ đạo 1 lần (Do Hiệu trưởng kiểm tra hoặc cấp dưới báo)</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9803B7" w:rsidRPr="009803B7" w:rsidRDefault="009803B7" w:rsidP="009803B7">
            <w:pPr>
              <w:pStyle w:val="ListParagraph"/>
              <w:numPr>
                <w:ilvl w:val="0"/>
                <w:numId w:val="3"/>
              </w:numPr>
              <w:spacing w:before="225" w:after="225" w:line="240" w:lineRule="auto"/>
              <w:rPr>
                <w:rFonts w:eastAsia="Times New Roman" w:cs="Times New Roman"/>
                <w:color w:val="000000" w:themeColor="text1"/>
                <w:szCs w:val="28"/>
              </w:rPr>
            </w:pPr>
            <w:r w:rsidRPr="009803B7">
              <w:rPr>
                <w:rFonts w:eastAsia="Times New Roman" w:cs="Times New Roman"/>
                <w:color w:val="000000" w:themeColor="text1"/>
                <w:szCs w:val="28"/>
              </w:rPr>
              <w:t>5.0</w:t>
            </w:r>
          </w:p>
        </w:tc>
      </w:tr>
    </w:tbl>
    <w:p w:rsidR="00492184" w:rsidRPr="00492184" w:rsidRDefault="00492184" w:rsidP="00492184">
      <w:pPr>
        <w:shd w:val="clear" w:color="auto" w:fill="FFFFFF"/>
        <w:spacing w:before="225" w:after="225" w:line="240" w:lineRule="auto"/>
        <w:rPr>
          <w:rFonts w:eastAsia="Times New Roman" w:cs="Times New Roman"/>
          <w:color w:val="000000" w:themeColor="text1"/>
          <w:szCs w:val="28"/>
        </w:rPr>
      </w:pPr>
    </w:p>
    <w:p w:rsidR="00492184" w:rsidRPr="00492184" w:rsidRDefault="00492184" w:rsidP="00492184">
      <w:pPr>
        <w:shd w:val="clear" w:color="auto" w:fill="FFFFFF"/>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2. CÔNG TÁC KẾ HOẠCH</w:t>
      </w:r>
      <w:r w:rsidRPr="00492184">
        <w:rPr>
          <w:rFonts w:eastAsia="Times New Roman" w:cs="Times New Roman"/>
          <w:color w:val="000000" w:themeColor="text1"/>
          <w:szCs w:val="28"/>
        </w:rPr>
        <w:t> </w:t>
      </w:r>
      <w:r w:rsidRPr="00492184">
        <w:rPr>
          <w:rFonts w:eastAsia="Times New Roman" w:cs="Times New Roman"/>
          <w:i/>
          <w:iCs/>
          <w:color w:val="000000" w:themeColor="text1"/>
          <w:szCs w:val="28"/>
        </w:rPr>
        <w:t>(20 điểm)</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
        <w:gridCol w:w="8067"/>
        <w:gridCol w:w="1397"/>
      </w:tblGrid>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TT</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Nội dung</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1</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Thường xuyên xây dựng kế hoạch công tác tuần,</w:t>
            </w:r>
            <w:r w:rsidR="008C1CC6">
              <w:rPr>
                <w:rFonts w:eastAsia="Times New Roman" w:cs="Times New Roman"/>
                <w:color w:val="000000" w:themeColor="text1"/>
                <w:szCs w:val="28"/>
              </w:rPr>
              <w:t xml:space="preserve"> </w:t>
            </w:r>
            <w:r w:rsidRPr="00492184">
              <w:rPr>
                <w:rFonts w:eastAsia="Times New Roman" w:cs="Times New Roman"/>
                <w:color w:val="000000" w:themeColor="text1"/>
                <w:szCs w:val="28"/>
              </w:rPr>
              <w:t>tháng thuộc lĩnh vực phụ trách</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10.0 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2</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Kế hoạch công tác đảm bảo tính khoa học, tính thực tiễn, chính xác, tính khả thi.</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5.0 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lastRenderedPageBreak/>
              <w:t>3</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Có tính phối hợp trong việc thực hiện kế hoạch</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5.0 điểm</w:t>
            </w:r>
          </w:p>
        </w:tc>
      </w:tr>
    </w:tbl>
    <w:p w:rsidR="00492184" w:rsidRPr="00492184" w:rsidRDefault="00492184" w:rsidP="00492184">
      <w:pPr>
        <w:shd w:val="clear" w:color="auto" w:fill="FFFFFF"/>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3. CÔNG TÁC TỔ CHỨC, CHỈ ĐẠO, ĐÁNH GIÁ KIỂM TR</w:t>
      </w:r>
      <w:r w:rsidRPr="00492184">
        <w:rPr>
          <w:rFonts w:eastAsia="Times New Roman" w:cs="Times New Roman"/>
          <w:color w:val="000000" w:themeColor="text1"/>
          <w:szCs w:val="28"/>
        </w:rPr>
        <w:t>A </w:t>
      </w:r>
      <w:r w:rsidRPr="00492184">
        <w:rPr>
          <w:rFonts w:eastAsia="Times New Roman" w:cs="Times New Roman"/>
          <w:i/>
          <w:iCs/>
          <w:color w:val="000000" w:themeColor="text1"/>
          <w:szCs w:val="28"/>
        </w:rPr>
        <w:t>(20 điểm)</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
        <w:gridCol w:w="8067"/>
        <w:gridCol w:w="1397"/>
      </w:tblGrid>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TT</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Nội dung</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1</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Tổ chức triển khai thực hiện nhiệm vụ</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5.0 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2</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Có biện pháp kiểm tra nâng cao hiệu quả quá trình thực hiện nhiệm vụ</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5.0 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3</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Có tổ chức đánh giá kết quả thực hiện nhiệm vụ    </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5.0 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4</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Có đầy đủ hồ sơ lưu việc tổ chức thực hiện nhiệm vụ</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5.0 điểm</w:t>
            </w:r>
          </w:p>
        </w:tc>
      </w:tr>
    </w:tbl>
    <w:p w:rsidR="00492184" w:rsidRPr="00492184" w:rsidRDefault="00492184" w:rsidP="00492184">
      <w:pPr>
        <w:shd w:val="clear" w:color="auto" w:fill="FFFFFF"/>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 4. HIỆU QUẢ CÔNG TÁC</w:t>
      </w:r>
      <w:r w:rsidRPr="00492184">
        <w:rPr>
          <w:rFonts w:eastAsia="Times New Roman" w:cs="Times New Roman"/>
          <w:color w:val="000000" w:themeColor="text1"/>
          <w:szCs w:val="28"/>
        </w:rPr>
        <w:t> </w:t>
      </w:r>
      <w:r w:rsidRPr="00492184">
        <w:rPr>
          <w:rFonts w:eastAsia="Times New Roman" w:cs="Times New Roman"/>
          <w:i/>
          <w:iCs/>
          <w:color w:val="000000" w:themeColor="text1"/>
          <w:szCs w:val="28"/>
        </w:rPr>
        <w:t>(35 điểm)</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
        <w:gridCol w:w="8067"/>
        <w:gridCol w:w="1397"/>
      </w:tblGrid>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TT</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Nội dung</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1</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606B9D"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Hoà</w:t>
            </w:r>
            <w:r w:rsidR="00492184" w:rsidRPr="00492184">
              <w:rPr>
                <w:rFonts w:eastAsia="Times New Roman" w:cs="Times New Roman"/>
                <w:color w:val="000000" w:themeColor="text1"/>
                <w:szCs w:val="28"/>
              </w:rPr>
              <w:t>n thành tố</w:t>
            </w:r>
            <w:r>
              <w:rPr>
                <w:rFonts w:eastAsia="Times New Roman" w:cs="Times New Roman"/>
                <w:color w:val="000000" w:themeColor="text1"/>
                <w:szCs w:val="28"/>
              </w:rPr>
              <w:t>t kế hoạch đề ra</w:t>
            </w:r>
            <w:r w:rsidR="00492184" w:rsidRPr="00492184">
              <w:rPr>
                <w:rFonts w:eastAsia="Times New Roman" w:cs="Times New Roman"/>
                <w:color w:val="000000" w:themeColor="text1"/>
                <w:szCs w:val="28"/>
              </w:rPr>
              <w:t>.</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F32199"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10</w:t>
            </w:r>
            <w:r w:rsidR="00492184" w:rsidRPr="00492184">
              <w:rPr>
                <w:rFonts w:eastAsia="Times New Roman" w:cs="Times New Roman"/>
                <w:color w:val="000000" w:themeColor="text1"/>
                <w:szCs w:val="28"/>
              </w:rPr>
              <w:t xml:space="preserve"> điểm</w:t>
            </w:r>
          </w:p>
        </w:tc>
      </w:tr>
      <w:tr w:rsidR="00F32199"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32199" w:rsidRPr="00492184" w:rsidRDefault="00F32199" w:rsidP="00492184">
            <w:pPr>
              <w:spacing w:before="225" w:after="225" w:line="240" w:lineRule="auto"/>
              <w:rPr>
                <w:rFonts w:eastAsia="Times New Roman" w:cs="Times New Roman"/>
                <w:b/>
                <w:bCs/>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F32199" w:rsidRDefault="00F32199"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Không hoàn thành kế hoạch 01 lần</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32199" w:rsidRPr="0061561C" w:rsidRDefault="0061561C" w:rsidP="0061561C">
            <w:pPr>
              <w:pStyle w:val="ListParagraph"/>
              <w:numPr>
                <w:ilvl w:val="0"/>
                <w:numId w:val="2"/>
              </w:numPr>
              <w:spacing w:before="225" w:after="225" w:line="240" w:lineRule="auto"/>
              <w:rPr>
                <w:rFonts w:eastAsia="Times New Roman" w:cs="Times New Roman"/>
                <w:color w:val="000000" w:themeColor="text1"/>
                <w:szCs w:val="28"/>
              </w:rPr>
            </w:pPr>
            <w:r w:rsidRPr="0061561C">
              <w:rPr>
                <w:rFonts w:eastAsia="Times New Roman" w:cs="Times New Roman"/>
                <w:color w:val="000000" w:themeColor="text1"/>
                <w:szCs w:val="28"/>
              </w:rPr>
              <w:t>5.0</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2</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61198E">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xml:space="preserve">Những nội dung trong kế hoạch được </w:t>
            </w:r>
            <w:r w:rsidR="0061198E">
              <w:rPr>
                <w:rFonts w:eastAsia="Times New Roman" w:cs="Times New Roman"/>
                <w:color w:val="000000" w:themeColor="text1"/>
                <w:szCs w:val="28"/>
              </w:rPr>
              <w:t xml:space="preserve">hoàn </w:t>
            </w:r>
            <w:r w:rsidRPr="00492184">
              <w:rPr>
                <w:rFonts w:eastAsia="Times New Roman" w:cs="Times New Roman"/>
                <w:color w:val="000000" w:themeColor="text1"/>
                <w:szCs w:val="28"/>
              </w:rPr>
              <w:t xml:space="preserve">thành tốt có tác dụng </w:t>
            </w:r>
            <w:r w:rsidR="008C1CC6">
              <w:rPr>
                <w:rFonts w:eastAsia="Times New Roman" w:cs="Times New Roman"/>
                <w:color w:val="000000" w:themeColor="text1"/>
                <w:szCs w:val="28"/>
              </w:rPr>
              <w:t xml:space="preserve">nâng cao hiệu quả chung của nhà </w:t>
            </w:r>
            <w:r w:rsidRPr="00492184">
              <w:rPr>
                <w:rFonts w:eastAsia="Times New Roman" w:cs="Times New Roman"/>
                <w:color w:val="000000" w:themeColor="text1"/>
                <w:szCs w:val="28"/>
              </w:rPr>
              <w:t>trường</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5.0 điểm</w:t>
            </w:r>
          </w:p>
        </w:tc>
      </w:tr>
      <w:tr w:rsidR="0061561C"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61C" w:rsidRPr="00492184" w:rsidRDefault="0061561C" w:rsidP="00492184">
            <w:pPr>
              <w:spacing w:before="225" w:after="225" w:line="240" w:lineRule="auto"/>
              <w:rPr>
                <w:rFonts w:eastAsia="Times New Roman" w:cs="Times New Roman"/>
                <w:b/>
                <w:bCs/>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1561C" w:rsidRPr="00492184" w:rsidRDefault="0061561C" w:rsidP="0061198E">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Không theo dõi nhiệm vụ của cấp dưới</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61C" w:rsidRPr="00492184" w:rsidRDefault="00221379"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 xml:space="preserve">- </w:t>
            </w:r>
            <w:r w:rsidR="0061561C" w:rsidRPr="0061561C">
              <w:rPr>
                <w:rFonts w:eastAsia="Times New Roman" w:cs="Times New Roman"/>
                <w:color w:val="000000" w:themeColor="text1"/>
                <w:szCs w:val="28"/>
              </w:rPr>
              <w:t>5.0</w:t>
            </w:r>
            <w:r w:rsidR="0061561C">
              <w:rPr>
                <w:rFonts w:eastAsia="Times New Roman" w:cs="Times New Roman"/>
                <w:color w:val="000000" w:themeColor="text1"/>
                <w:szCs w:val="28"/>
              </w:rPr>
              <w:t>/lần</w:t>
            </w:r>
          </w:p>
        </w:tc>
      </w:tr>
      <w:tr w:rsidR="00AE6BFD"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E6BFD" w:rsidRPr="00492184" w:rsidRDefault="00AE6BFD" w:rsidP="00492184">
            <w:pPr>
              <w:spacing w:before="225" w:after="225" w:line="240" w:lineRule="auto"/>
              <w:rPr>
                <w:rFonts w:eastAsia="Times New Roman" w:cs="Times New Roman"/>
                <w:b/>
                <w:bCs/>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E6BFD" w:rsidRDefault="00221379" w:rsidP="0061198E">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Không đề ra biện pháp nhằm nâng cao hiệu quả chung của nhà trường</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E6BFD" w:rsidRPr="0061561C" w:rsidRDefault="00221379"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 xml:space="preserve">- </w:t>
            </w:r>
            <w:r w:rsidRPr="0061561C">
              <w:rPr>
                <w:rFonts w:eastAsia="Times New Roman" w:cs="Times New Roman"/>
                <w:color w:val="000000" w:themeColor="text1"/>
                <w:szCs w:val="28"/>
              </w:rPr>
              <w:t>5.0</w:t>
            </w:r>
            <w:r>
              <w:rPr>
                <w:rFonts w:eastAsia="Times New Roman" w:cs="Times New Roman"/>
                <w:color w:val="000000" w:themeColor="text1"/>
                <w:szCs w:val="28"/>
              </w:rPr>
              <w:t>/lần</w:t>
            </w:r>
          </w:p>
        </w:tc>
      </w:tr>
    </w:tbl>
    <w:p w:rsidR="00492184" w:rsidRPr="00492184" w:rsidRDefault="00492184" w:rsidP="007B1374">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5. CÔNG TÁC ĐỔI MỚI QUẢN LÍ</w:t>
      </w:r>
      <w:r w:rsidRPr="00492184">
        <w:rPr>
          <w:rFonts w:eastAsia="Times New Roman" w:cs="Times New Roman"/>
          <w:color w:val="000000" w:themeColor="text1"/>
          <w:szCs w:val="28"/>
        </w:rPr>
        <w:t> </w:t>
      </w:r>
      <w:r w:rsidRPr="00492184">
        <w:rPr>
          <w:rFonts w:eastAsia="Times New Roman" w:cs="Times New Roman"/>
          <w:i/>
          <w:iCs/>
          <w:color w:val="000000" w:themeColor="text1"/>
          <w:szCs w:val="28"/>
        </w:rPr>
        <w:t>(15 điểm)</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
        <w:gridCol w:w="8067"/>
        <w:gridCol w:w="1397"/>
      </w:tblGrid>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lastRenderedPageBreak/>
              <w:t>TT</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Nội dung</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1</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Có phương pháp quản lí khoa học.</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5.0 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2</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Sử dụng được CNTT phục vụ công tác</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5.0 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3</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Có sáng tạo về hình thức và nội dung trong lĩnh vực quản  lí    </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5.0 điểm</w:t>
            </w:r>
          </w:p>
        </w:tc>
      </w:tr>
    </w:tbl>
    <w:p w:rsidR="00492184" w:rsidRDefault="00492184" w:rsidP="00492184">
      <w:pPr>
        <w:shd w:val="clear" w:color="auto" w:fill="FFFFFF"/>
        <w:spacing w:before="225" w:after="225" w:line="240" w:lineRule="auto"/>
        <w:jc w:val="center"/>
        <w:rPr>
          <w:rFonts w:eastAsia="Times New Roman" w:cs="Times New Roman"/>
          <w:b/>
          <w:bCs/>
          <w:i/>
          <w:iCs/>
          <w:color w:val="000000" w:themeColor="text1"/>
          <w:szCs w:val="28"/>
        </w:rPr>
      </w:pPr>
      <w:r w:rsidRPr="00492184">
        <w:rPr>
          <w:rFonts w:eastAsia="Times New Roman" w:cs="Times New Roman"/>
          <w:b/>
          <w:bCs/>
          <w:i/>
          <w:iCs/>
          <w:color w:val="000000" w:themeColor="text1"/>
          <w:szCs w:val="28"/>
        </w:rPr>
        <w:t>Tổng cộng: 100 điểm</w:t>
      </w:r>
    </w:p>
    <w:p w:rsidR="00617840" w:rsidRPr="00492184" w:rsidRDefault="00255AD6" w:rsidP="00436856">
      <w:pPr>
        <w:shd w:val="clear" w:color="auto" w:fill="FFFFFF"/>
        <w:spacing w:before="225" w:after="225" w:line="240" w:lineRule="auto"/>
        <w:jc w:val="both"/>
        <w:rPr>
          <w:rFonts w:eastAsia="Times New Roman" w:cs="Times New Roman"/>
          <w:color w:val="000000" w:themeColor="text1"/>
          <w:szCs w:val="28"/>
        </w:rPr>
      </w:pPr>
      <w:r>
        <w:rPr>
          <w:rFonts w:eastAsia="Times New Roman" w:cs="Times New Roman"/>
          <w:b/>
          <w:bCs/>
          <w:i/>
          <w:iCs/>
          <w:color w:val="000000" w:themeColor="text1"/>
          <w:szCs w:val="28"/>
        </w:rPr>
        <w:t>Phương thức cho điểm: Cuối mỗi học kì Chủ tịch công đoàn tổ chức cho</w:t>
      </w:r>
      <w:r w:rsidR="001165D9">
        <w:rPr>
          <w:rFonts w:eastAsia="Times New Roman" w:cs="Times New Roman"/>
          <w:b/>
          <w:bCs/>
          <w:i/>
          <w:iCs/>
          <w:color w:val="000000" w:themeColor="text1"/>
          <w:szCs w:val="28"/>
        </w:rPr>
        <w:t xml:space="preserve"> các giáo viên và nhân viên chấm điểm cho BGH, sau đó cộng</w:t>
      </w:r>
      <w:r w:rsidR="00E17D97">
        <w:rPr>
          <w:rFonts w:eastAsia="Times New Roman" w:cs="Times New Roman"/>
          <w:b/>
          <w:bCs/>
          <w:i/>
          <w:iCs/>
          <w:color w:val="000000" w:themeColor="text1"/>
          <w:szCs w:val="28"/>
        </w:rPr>
        <w:t xml:space="preserve"> </w:t>
      </w:r>
      <w:r w:rsidR="001165D9">
        <w:rPr>
          <w:rFonts w:eastAsia="Times New Roman" w:cs="Times New Roman"/>
          <w:b/>
          <w:bCs/>
          <w:i/>
          <w:iCs/>
          <w:color w:val="000000" w:themeColor="text1"/>
          <w:szCs w:val="28"/>
        </w:rPr>
        <w:t xml:space="preserve">lại chia ra lấy điểm trung bình. </w:t>
      </w:r>
    </w:p>
    <w:p w:rsidR="00492184" w:rsidRPr="00492184" w:rsidRDefault="00492184" w:rsidP="008C1CC6">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II.</w:t>
      </w:r>
      <w:r w:rsidRPr="00492184">
        <w:rPr>
          <w:rFonts w:eastAsia="Times New Roman" w:cs="Times New Roman"/>
          <w:color w:val="000000" w:themeColor="text1"/>
          <w:szCs w:val="28"/>
        </w:rPr>
        <w:t> </w:t>
      </w:r>
      <w:r w:rsidRPr="00492184">
        <w:rPr>
          <w:rFonts w:eastAsia="Times New Roman" w:cs="Times New Roman"/>
          <w:b/>
          <w:bCs/>
          <w:color w:val="000000" w:themeColor="text1"/>
          <w:szCs w:val="28"/>
        </w:rPr>
        <w:t>TỔ HÀNH CHÍNH</w:t>
      </w:r>
      <w:r w:rsidRPr="00492184">
        <w:rPr>
          <w:rFonts w:eastAsia="Times New Roman" w:cs="Times New Roman"/>
          <w:color w:val="000000" w:themeColor="text1"/>
          <w:szCs w:val="28"/>
        </w:rPr>
        <w:t>:(100 điểm)</w:t>
      </w:r>
    </w:p>
    <w:p w:rsidR="00492184" w:rsidRPr="00492184" w:rsidRDefault="00492184" w:rsidP="008C1CC6">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1. Quy định về thời gian làm việc:</w:t>
      </w:r>
      <w:r w:rsidR="00461E0F">
        <w:rPr>
          <w:rFonts w:eastAsia="Times New Roman" w:cs="Times New Roman"/>
          <w:b/>
          <w:bCs/>
          <w:color w:val="000000" w:themeColor="text1"/>
          <w:szCs w:val="28"/>
        </w:rPr>
        <w:t xml:space="preserve"> Phân công chia nhau trực</w:t>
      </w:r>
    </w:p>
    <w:p w:rsidR="00492184" w:rsidRPr="00492184" w:rsidRDefault="00461E0F" w:rsidP="00492184">
      <w:pPr>
        <w:shd w:val="clear" w:color="auto" w:fill="FFFFFF"/>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        Sáng: từ 6h45</w:t>
      </w:r>
      <w:r w:rsidR="00492184" w:rsidRPr="00492184">
        <w:rPr>
          <w:rFonts w:eastAsia="Times New Roman" w:cs="Times New Roman"/>
          <w:color w:val="000000" w:themeColor="text1"/>
          <w:szCs w:val="28"/>
        </w:rPr>
        <w:t>h00’ giờ  đến 11h 00’</w:t>
      </w:r>
    </w:p>
    <w:p w:rsidR="00492184" w:rsidRPr="00492184" w:rsidRDefault="00492184" w:rsidP="00492184">
      <w:pPr>
        <w:shd w:val="clear" w:color="auto" w:fill="FFFFFF"/>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Chiều: Từ 13h30’ đến 17h 00’</w:t>
      </w:r>
    </w:p>
    <w:p w:rsidR="00492184" w:rsidRPr="00492184" w:rsidRDefault="00492184" w:rsidP="008C1CC6">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2. Ngày giờ công, nề nếp, tham gia hội họp, sinh hoạt</w:t>
      </w:r>
      <w:r w:rsidR="00847B34">
        <w:rPr>
          <w:rFonts w:eastAsia="Times New Roman" w:cs="Times New Roman"/>
          <w:color w:val="000000" w:themeColor="text1"/>
          <w:szCs w:val="28"/>
        </w:rPr>
        <w:t>: (4</w:t>
      </w:r>
      <w:r w:rsidRPr="00492184">
        <w:rPr>
          <w:rFonts w:eastAsia="Times New Roman" w:cs="Times New Roman"/>
          <w:color w:val="000000" w:themeColor="text1"/>
          <w:szCs w:val="28"/>
        </w:rPr>
        <w:t>0</w:t>
      </w:r>
      <w:r w:rsidRPr="00492184">
        <w:rPr>
          <w:rFonts w:eastAsia="Times New Roman" w:cs="Times New Roman"/>
          <w:i/>
          <w:iCs/>
          <w:color w:val="000000" w:themeColor="text1"/>
          <w:szCs w:val="28"/>
        </w:rPr>
        <w:t> điểm</w:t>
      </w:r>
      <w:r w:rsidRPr="00492184">
        <w:rPr>
          <w:rFonts w:eastAsia="Times New Roman" w:cs="Times New Roman"/>
          <w:color w:val="000000" w:themeColor="text1"/>
          <w:szCs w:val="28"/>
        </w:rPr>
        <w:t>)</w:t>
      </w:r>
    </w:p>
    <w:p w:rsidR="00492184" w:rsidRPr="00492184" w:rsidRDefault="00492184" w:rsidP="008C1CC6">
      <w:pPr>
        <w:shd w:val="clear" w:color="auto" w:fill="FFFFFF"/>
        <w:spacing w:before="225" w:after="225" w:line="240" w:lineRule="auto"/>
        <w:jc w:val="both"/>
        <w:rPr>
          <w:rFonts w:eastAsia="Times New Roman" w:cs="Times New Roman"/>
          <w:color w:val="000000" w:themeColor="text1"/>
          <w:szCs w:val="28"/>
        </w:rPr>
      </w:pPr>
      <w:r w:rsidRPr="00492184">
        <w:rPr>
          <w:rFonts w:eastAsia="Times New Roman" w:cs="Times New Roman"/>
          <w:color w:val="000000" w:themeColor="text1"/>
          <w:szCs w:val="28"/>
        </w:rPr>
        <w:t>          Nếu thực hiện tốt được đánh giá cho điểm tối đa, còn nếu không thực hiện tốt nhiệm vụ thì tùy thuộc vào mức độ để đối trừ điểm như sau:</w:t>
      </w:r>
    </w:p>
    <w:tbl>
      <w:tblPr>
        <w:tblW w:w="99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5"/>
        <w:gridCol w:w="3205"/>
        <w:gridCol w:w="4851"/>
        <w:gridCol w:w="1304"/>
      </w:tblGrid>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TT</w:t>
            </w:r>
          </w:p>
        </w:tc>
        <w:tc>
          <w:tcPr>
            <w:tcW w:w="805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Nội dung</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Điểm trừ</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1</w:t>
            </w:r>
          </w:p>
        </w:tc>
        <w:tc>
          <w:tcPr>
            <w:tcW w:w="805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Vắng một buổi làm việc không báo cáo với lãnh đạo, hoặc không được lãnh đạo đồng ý.</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5.0 điểm</w:t>
            </w:r>
          </w:p>
        </w:tc>
      </w:tr>
      <w:tr w:rsidR="00811618" w:rsidRPr="00492184" w:rsidTr="00492184">
        <w:tc>
          <w:tcPr>
            <w:tcW w:w="58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2</w:t>
            </w:r>
          </w:p>
        </w:tc>
        <w:tc>
          <w:tcPr>
            <w:tcW w:w="321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Vắng họp vì việc riêng có lí do chính đáng được lãnh đạo đồng ý.</w:t>
            </w:r>
          </w:p>
        </w:tc>
        <w:tc>
          <w:tcPr>
            <w:tcW w:w="48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Không quá 2 lần trên một học kỳ .</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0 điểm</w:t>
            </w:r>
          </w:p>
        </w:tc>
      </w:tr>
      <w:tr w:rsidR="00811618" w:rsidRPr="00492184" w:rsidTr="0049218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2184" w:rsidRPr="00492184" w:rsidRDefault="00492184" w:rsidP="00492184">
            <w:pPr>
              <w:spacing w:after="0" w:line="240" w:lineRule="auto"/>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2184" w:rsidRPr="00492184" w:rsidRDefault="00492184" w:rsidP="00492184">
            <w:pPr>
              <w:spacing w:after="0" w:line="240" w:lineRule="auto"/>
              <w:rPr>
                <w:rFonts w:eastAsia="Times New Roman" w:cs="Times New Roman"/>
                <w:color w:val="000000" w:themeColor="text1"/>
                <w:szCs w:val="28"/>
              </w:rPr>
            </w:pPr>
          </w:p>
        </w:tc>
        <w:tc>
          <w:tcPr>
            <w:tcW w:w="48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Quá 2 lần trên một học kỳ .</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5.0 điểm</w:t>
            </w:r>
          </w:p>
        </w:tc>
      </w:tr>
      <w:tr w:rsidR="00811618" w:rsidRPr="00492184" w:rsidTr="00492184">
        <w:tc>
          <w:tcPr>
            <w:tcW w:w="58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lastRenderedPageBreak/>
              <w:t>3</w:t>
            </w:r>
          </w:p>
        </w:tc>
        <w:tc>
          <w:tcPr>
            <w:tcW w:w="321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Đi muộn, về sớm có lí do cá nhân được lãnh đạo đồng ý</w:t>
            </w:r>
          </w:p>
        </w:tc>
        <w:tc>
          <w:tcPr>
            <w:tcW w:w="48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Không quá 2 lần trên một học kỳ .</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0 điểm</w:t>
            </w:r>
          </w:p>
        </w:tc>
      </w:tr>
      <w:tr w:rsidR="00811618" w:rsidRPr="00492184" w:rsidTr="0049218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2184" w:rsidRPr="00492184" w:rsidRDefault="00492184" w:rsidP="00492184">
            <w:pPr>
              <w:spacing w:after="0" w:line="240" w:lineRule="auto"/>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2184" w:rsidRPr="00492184" w:rsidRDefault="00492184" w:rsidP="00492184">
            <w:pPr>
              <w:spacing w:after="0" w:line="240" w:lineRule="auto"/>
              <w:rPr>
                <w:rFonts w:eastAsia="Times New Roman" w:cs="Times New Roman"/>
                <w:color w:val="000000" w:themeColor="text1"/>
                <w:szCs w:val="28"/>
              </w:rPr>
            </w:pPr>
          </w:p>
        </w:tc>
        <w:tc>
          <w:tcPr>
            <w:tcW w:w="48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Quá 2 lần trên một học kỳ .</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5.0 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4</w:t>
            </w:r>
          </w:p>
        </w:tc>
        <w:tc>
          <w:tcPr>
            <w:tcW w:w="805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Đi muộn, về sớm không báo cáo với lãnh đạo, hoặc không được lãnh đạo đồng ý.</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5.0 điểm/lần</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5</w:t>
            </w:r>
          </w:p>
        </w:tc>
        <w:tc>
          <w:tcPr>
            <w:tcW w:w="805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Nghỉ chế độ, nghỉ tiêu chuẩn, nghỉ ốm (có giấy bệnh viện), đi công tác theo sự phân công của tổ chức hoặc các cấp lãnh đạo.</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0 điểm</w:t>
            </w:r>
          </w:p>
        </w:tc>
      </w:tr>
    </w:tbl>
    <w:p w:rsidR="00492184" w:rsidRPr="00492184" w:rsidRDefault="00492184" w:rsidP="00372DDE">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2. Tinh thần trách nhiệm và hiệu quả công việc</w:t>
      </w:r>
      <w:r w:rsidR="00847B34">
        <w:rPr>
          <w:rFonts w:eastAsia="Times New Roman" w:cs="Times New Roman"/>
          <w:color w:val="000000" w:themeColor="text1"/>
          <w:szCs w:val="28"/>
        </w:rPr>
        <w:t>: (6</w:t>
      </w:r>
      <w:r w:rsidRPr="00492184">
        <w:rPr>
          <w:rFonts w:eastAsia="Times New Roman" w:cs="Times New Roman"/>
          <w:i/>
          <w:iCs/>
          <w:color w:val="000000" w:themeColor="text1"/>
          <w:szCs w:val="28"/>
        </w:rPr>
        <w:t>0 điểm</w:t>
      </w:r>
      <w:r w:rsidRPr="00492184">
        <w:rPr>
          <w:rFonts w:eastAsia="Times New Roman" w:cs="Times New Roman"/>
          <w:color w:val="000000" w:themeColor="text1"/>
          <w:szCs w:val="28"/>
        </w:rPr>
        <w:t>)</w:t>
      </w:r>
    </w:p>
    <w:p w:rsidR="00492184" w:rsidRPr="00492184" w:rsidRDefault="00492184" w:rsidP="008C1CC6">
      <w:pPr>
        <w:shd w:val="clear" w:color="auto" w:fill="FFFFFF"/>
        <w:spacing w:before="225" w:after="225" w:line="240" w:lineRule="auto"/>
        <w:jc w:val="both"/>
        <w:rPr>
          <w:rFonts w:eastAsia="Times New Roman" w:cs="Times New Roman"/>
          <w:color w:val="000000" w:themeColor="text1"/>
          <w:szCs w:val="28"/>
        </w:rPr>
      </w:pPr>
      <w:r w:rsidRPr="00492184">
        <w:rPr>
          <w:rFonts w:eastAsia="Times New Roman" w:cs="Times New Roman"/>
          <w:color w:val="000000" w:themeColor="text1"/>
          <w:szCs w:val="28"/>
        </w:rPr>
        <w:t>          Do lãnh đạo trường đánh giá sau khi lắng nghe ý kiến từ tập thể Hội đồng, họp tổ Văn phòng và đối chiếu kết quả công tác, nhiệm vụ được giao</w:t>
      </w:r>
      <w:r w:rsidR="00141485">
        <w:rPr>
          <w:rFonts w:eastAsia="Times New Roman" w:cs="Times New Roman"/>
          <w:color w:val="000000" w:themeColor="text1"/>
          <w:szCs w:val="28"/>
        </w:rPr>
        <w:t xml:space="preserve"> và căn cứ vào bản tiêu chí tự đ</w:t>
      </w:r>
      <w:r w:rsidRPr="00492184">
        <w:rPr>
          <w:rFonts w:eastAsia="Times New Roman" w:cs="Times New Roman"/>
          <w:color w:val="000000" w:themeColor="text1"/>
          <w:szCs w:val="28"/>
        </w:rPr>
        <w:t>ánh giá. Kết quả được phân thành 3 loại như sau.</w:t>
      </w:r>
    </w:p>
    <w:tbl>
      <w:tblPr>
        <w:tblW w:w="99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5"/>
        <w:gridCol w:w="8055"/>
        <w:gridCol w:w="1305"/>
      </w:tblGrid>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tt</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Nội dung</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b/>
                <w:bCs/>
                <w:color w:val="000000" w:themeColor="text1"/>
                <w:szCs w:val="28"/>
              </w:rPr>
              <w:t>Điểm</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1</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0F4D75"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Hoàn thành hồ sơ sổ sách hàng tháng</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CD36FE" w:rsidP="00492184">
            <w:pPr>
              <w:spacing w:before="225" w:after="225" w:line="240" w:lineRule="auto"/>
              <w:jc w:val="center"/>
              <w:rPr>
                <w:rFonts w:eastAsia="Times New Roman" w:cs="Times New Roman"/>
                <w:color w:val="000000" w:themeColor="text1"/>
                <w:szCs w:val="28"/>
              </w:rPr>
            </w:pPr>
            <w:r>
              <w:rPr>
                <w:rFonts w:eastAsia="Times New Roman" w:cs="Times New Roman"/>
                <w:color w:val="000000" w:themeColor="text1"/>
                <w:szCs w:val="28"/>
              </w:rPr>
              <w:t>20</w:t>
            </w:r>
          </w:p>
        </w:tc>
      </w:tr>
      <w:tr w:rsidR="000F4D75"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0F4D75" w:rsidRPr="00492184" w:rsidRDefault="000F4D75" w:rsidP="00492184">
            <w:pPr>
              <w:spacing w:before="225" w:after="225" w:line="240" w:lineRule="auto"/>
              <w:jc w:val="center"/>
              <w:rPr>
                <w:rFonts w:eastAsia="Times New Roman" w:cs="Times New Roman"/>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0F4D75" w:rsidRPr="00492184" w:rsidRDefault="00222039"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Không hoàn thành 01 loại hồ sơ 01 lần kiểm tra</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0F4D75" w:rsidRPr="00492184" w:rsidRDefault="00B93ED7" w:rsidP="00492184">
            <w:pPr>
              <w:spacing w:before="225" w:after="225" w:line="240" w:lineRule="auto"/>
              <w:jc w:val="center"/>
              <w:rPr>
                <w:rFonts w:eastAsia="Times New Roman" w:cs="Times New Roman"/>
                <w:color w:val="000000" w:themeColor="text1"/>
                <w:szCs w:val="28"/>
              </w:rPr>
            </w:pPr>
            <w:r>
              <w:rPr>
                <w:rFonts w:eastAsia="Times New Roman" w:cs="Times New Roman"/>
                <w:color w:val="000000" w:themeColor="text1"/>
                <w:szCs w:val="28"/>
              </w:rPr>
              <w:t>5.0</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t>2</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Hoàn thành nhiệm vụ</w:t>
            </w:r>
            <w:r w:rsidR="00847B34">
              <w:rPr>
                <w:rFonts w:eastAsia="Times New Roman" w:cs="Times New Roman"/>
                <w:color w:val="000000" w:themeColor="text1"/>
                <w:szCs w:val="28"/>
              </w:rPr>
              <w:t xml:space="preserve"> theo kế hoạch hàng tháng</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CD36FE" w:rsidP="00492184">
            <w:pPr>
              <w:spacing w:before="225" w:after="225" w:line="240" w:lineRule="auto"/>
              <w:jc w:val="center"/>
              <w:rPr>
                <w:rFonts w:eastAsia="Times New Roman" w:cs="Times New Roman"/>
                <w:color w:val="000000" w:themeColor="text1"/>
                <w:szCs w:val="28"/>
              </w:rPr>
            </w:pPr>
            <w:r>
              <w:rPr>
                <w:rFonts w:eastAsia="Times New Roman" w:cs="Times New Roman"/>
                <w:color w:val="000000" w:themeColor="text1"/>
                <w:szCs w:val="28"/>
              </w:rPr>
              <w:t>20</w:t>
            </w:r>
          </w:p>
        </w:tc>
      </w:tr>
      <w:tr w:rsidR="000F4D75"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0F4D75" w:rsidRPr="00492184" w:rsidRDefault="000F4D75" w:rsidP="00492184">
            <w:pPr>
              <w:spacing w:before="225" w:after="225" w:line="240" w:lineRule="auto"/>
              <w:jc w:val="center"/>
              <w:rPr>
                <w:rFonts w:eastAsia="Times New Roman" w:cs="Times New Roman"/>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0F4D75" w:rsidRPr="00492184" w:rsidRDefault="00EB1F53" w:rsidP="00EB1F53">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 xml:space="preserve">Không hoàn thành mỗi nhiệm vụ </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0F4D75" w:rsidRPr="00492184" w:rsidRDefault="00B93ED7" w:rsidP="00492184">
            <w:pPr>
              <w:spacing w:before="225" w:after="225" w:line="240" w:lineRule="auto"/>
              <w:jc w:val="center"/>
              <w:rPr>
                <w:rFonts w:eastAsia="Times New Roman" w:cs="Times New Roman"/>
                <w:color w:val="000000" w:themeColor="text1"/>
                <w:szCs w:val="28"/>
              </w:rPr>
            </w:pPr>
            <w:r>
              <w:rPr>
                <w:rFonts w:eastAsia="Times New Roman" w:cs="Times New Roman"/>
                <w:color w:val="000000" w:themeColor="text1"/>
                <w:szCs w:val="28"/>
              </w:rPr>
              <w:t>5.0</w:t>
            </w:r>
          </w:p>
        </w:tc>
      </w:tr>
      <w:tr w:rsidR="00AE5735"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E5735" w:rsidRPr="00492184" w:rsidRDefault="00AE5735" w:rsidP="00492184">
            <w:pPr>
              <w:spacing w:before="225" w:after="225" w:line="240" w:lineRule="auto"/>
              <w:jc w:val="center"/>
              <w:rPr>
                <w:rFonts w:eastAsia="Times New Roman" w:cs="Times New Roman"/>
                <w:color w:val="000000" w:themeColor="text1"/>
                <w:szCs w:val="28"/>
              </w:rPr>
            </w:pP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E5735" w:rsidRDefault="00AE5735" w:rsidP="00EB1F53">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Không khắc phục hạn chế khi đã được nhắc nhỡ</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E5735" w:rsidRDefault="00703DF2" w:rsidP="00492184">
            <w:pPr>
              <w:spacing w:before="225" w:after="225" w:line="240" w:lineRule="auto"/>
              <w:jc w:val="center"/>
              <w:rPr>
                <w:rFonts w:eastAsia="Times New Roman" w:cs="Times New Roman"/>
                <w:color w:val="000000" w:themeColor="text1"/>
                <w:szCs w:val="28"/>
              </w:rPr>
            </w:pPr>
            <w:r>
              <w:rPr>
                <w:rFonts w:eastAsia="Times New Roman" w:cs="Times New Roman"/>
                <w:color w:val="000000" w:themeColor="text1"/>
                <w:szCs w:val="28"/>
              </w:rPr>
              <w:t>5.0 điểm/ lần</w:t>
            </w:r>
          </w:p>
        </w:tc>
      </w:tr>
      <w:tr w:rsidR="00EB1F53"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B1F53" w:rsidRPr="00492184" w:rsidRDefault="00CD36FE" w:rsidP="00492184">
            <w:pPr>
              <w:spacing w:before="225" w:after="225" w:line="240"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B1F53" w:rsidRDefault="00C258BC"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Có tinh thần trách nhiệm trong công việc</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EB1F53" w:rsidRPr="00492184" w:rsidRDefault="00CD36FE" w:rsidP="00492184">
            <w:pPr>
              <w:spacing w:before="225" w:after="225" w:line="240" w:lineRule="auto"/>
              <w:jc w:val="center"/>
              <w:rPr>
                <w:rFonts w:eastAsia="Times New Roman" w:cs="Times New Roman"/>
                <w:color w:val="000000" w:themeColor="text1"/>
                <w:szCs w:val="28"/>
              </w:rPr>
            </w:pPr>
            <w:r>
              <w:rPr>
                <w:rFonts w:eastAsia="Times New Roman" w:cs="Times New Roman"/>
                <w:color w:val="000000" w:themeColor="text1"/>
                <w:szCs w:val="28"/>
              </w:rPr>
              <w:t>20</w:t>
            </w:r>
          </w:p>
        </w:tc>
      </w:tr>
      <w:tr w:rsidR="00811618" w:rsidRPr="00492184" w:rsidTr="00492184">
        <w:tc>
          <w:tcPr>
            <w:tcW w:w="5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492184" w:rsidP="00492184">
            <w:pPr>
              <w:spacing w:before="225" w:after="225" w:line="240" w:lineRule="auto"/>
              <w:jc w:val="center"/>
              <w:rPr>
                <w:rFonts w:eastAsia="Times New Roman" w:cs="Times New Roman"/>
                <w:color w:val="000000" w:themeColor="text1"/>
                <w:szCs w:val="28"/>
              </w:rPr>
            </w:pPr>
            <w:r w:rsidRPr="00492184">
              <w:rPr>
                <w:rFonts w:eastAsia="Times New Roman" w:cs="Times New Roman"/>
                <w:color w:val="000000" w:themeColor="text1"/>
                <w:szCs w:val="28"/>
              </w:rPr>
              <w:lastRenderedPageBreak/>
              <w:t>3</w:t>
            </w:r>
          </w:p>
        </w:tc>
        <w:tc>
          <w:tcPr>
            <w:tcW w:w="80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92184" w:rsidRPr="00492184" w:rsidRDefault="00C258BC" w:rsidP="00492184">
            <w:pPr>
              <w:spacing w:before="225" w:after="225" w:line="240" w:lineRule="auto"/>
              <w:rPr>
                <w:rFonts w:eastAsia="Times New Roman" w:cs="Times New Roman"/>
                <w:color w:val="000000" w:themeColor="text1"/>
                <w:szCs w:val="28"/>
              </w:rPr>
            </w:pPr>
            <w:r>
              <w:rPr>
                <w:rFonts w:eastAsia="Times New Roman" w:cs="Times New Roman"/>
                <w:color w:val="000000" w:themeColor="text1"/>
                <w:szCs w:val="28"/>
              </w:rPr>
              <w:t>Thiếu trách nhiệm gây ảnh hưởng đến quyền lợi của người khác hoặc tập thể.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92184" w:rsidRPr="00492184" w:rsidRDefault="00B93ED7" w:rsidP="00492184">
            <w:pPr>
              <w:spacing w:before="225" w:after="225" w:line="240" w:lineRule="auto"/>
              <w:jc w:val="center"/>
              <w:rPr>
                <w:rFonts w:eastAsia="Times New Roman" w:cs="Times New Roman"/>
                <w:color w:val="000000" w:themeColor="text1"/>
                <w:szCs w:val="28"/>
              </w:rPr>
            </w:pPr>
            <w:r>
              <w:rPr>
                <w:rFonts w:eastAsia="Times New Roman" w:cs="Times New Roman"/>
                <w:color w:val="000000" w:themeColor="text1"/>
                <w:szCs w:val="28"/>
              </w:rPr>
              <w:t>5.0</w:t>
            </w:r>
          </w:p>
        </w:tc>
      </w:tr>
    </w:tbl>
    <w:p w:rsidR="00E17D97" w:rsidRPr="00E17D97" w:rsidRDefault="00E17D97" w:rsidP="00E17D97">
      <w:pPr>
        <w:shd w:val="clear" w:color="auto" w:fill="FFFFFF"/>
        <w:spacing w:before="225" w:after="225" w:line="240" w:lineRule="auto"/>
        <w:jc w:val="both"/>
        <w:rPr>
          <w:rFonts w:eastAsia="Times New Roman" w:cs="Times New Roman"/>
          <w:color w:val="000000" w:themeColor="text1"/>
          <w:szCs w:val="28"/>
        </w:rPr>
      </w:pPr>
      <w:r>
        <w:rPr>
          <w:rFonts w:eastAsia="Times New Roman" w:cs="Times New Roman"/>
          <w:b/>
          <w:bCs/>
          <w:i/>
          <w:iCs/>
          <w:color w:val="000000" w:themeColor="text1"/>
          <w:szCs w:val="28"/>
        </w:rPr>
        <w:t xml:space="preserve">Phương thức cho điểm: Cuối mỗi học kì Chủ tịch công đoàn tổ chức cho các giáo viên và nhân viên chấm điểm cho các nhân viên, sau đó cộng lại chia ra lấy điểm trung bình. </w:t>
      </w:r>
    </w:p>
    <w:p w:rsidR="00B336DD" w:rsidRPr="00B336DD" w:rsidRDefault="00B336DD" w:rsidP="00B336DD">
      <w:pPr>
        <w:spacing w:after="0" w:line="240" w:lineRule="auto"/>
        <w:ind w:firstLine="720"/>
        <w:jc w:val="both"/>
        <w:rPr>
          <w:rFonts w:eastAsia="Times New Roman" w:cs="Times New Roman"/>
          <w:b/>
          <w:szCs w:val="28"/>
        </w:rPr>
      </w:pPr>
      <w:r>
        <w:rPr>
          <w:rFonts w:eastAsia="Times New Roman" w:cs="Times New Roman"/>
          <w:b/>
          <w:szCs w:val="28"/>
        </w:rPr>
        <w:t>III. ĐỐI VỚI GIÁO VIÊN (</w:t>
      </w:r>
      <w:r w:rsidR="00F065D1">
        <w:rPr>
          <w:rFonts w:eastAsia="Times New Roman" w:cs="Times New Roman"/>
          <w:b/>
          <w:szCs w:val="28"/>
        </w:rPr>
        <w:t>Tổng 245</w:t>
      </w:r>
      <w:r w:rsidRPr="00B336DD">
        <w:rPr>
          <w:rFonts w:eastAsia="Times New Roman" w:cs="Times New Roman"/>
          <w:b/>
          <w:szCs w:val="28"/>
        </w:rPr>
        <w:t xml:space="preserve"> điểm</w:t>
      </w:r>
      <w:r>
        <w:rPr>
          <w:rFonts w:eastAsia="Times New Roman" w:cs="Times New Roman"/>
          <w:b/>
          <w:szCs w:val="28"/>
        </w:rPr>
        <w:t>)</w:t>
      </w:r>
      <w:r w:rsidRPr="00B336DD">
        <w:rPr>
          <w:rFonts w:eastAsia="Times New Roman" w:cs="Times New Roman"/>
          <w:b/>
          <w:szCs w:val="28"/>
        </w:rPr>
        <w:t xml:space="preserve"> chia ra các mục như sau:</w:t>
      </w:r>
    </w:p>
    <w:p w:rsidR="00E30AEE" w:rsidRDefault="00B336DD" w:rsidP="00E30AEE">
      <w:pPr>
        <w:numPr>
          <w:ilvl w:val="0"/>
          <w:numId w:val="6"/>
        </w:numPr>
        <w:spacing w:after="0" w:line="240" w:lineRule="auto"/>
        <w:jc w:val="both"/>
        <w:rPr>
          <w:rFonts w:eastAsia="Times New Roman" w:cs="Times New Roman"/>
          <w:b/>
          <w:szCs w:val="28"/>
        </w:rPr>
      </w:pPr>
      <w:r w:rsidRPr="00B336DD">
        <w:rPr>
          <w:rFonts w:eastAsia="Times New Roman" w:cs="Times New Roman"/>
          <w:b/>
          <w:szCs w:val="28"/>
        </w:rPr>
        <w:t>Thực hiện nề nếp:</w:t>
      </w:r>
      <w:r w:rsidR="00CF0A8D">
        <w:rPr>
          <w:rFonts w:eastAsia="Times New Roman" w:cs="Times New Roman"/>
          <w:b/>
          <w:szCs w:val="28"/>
        </w:rPr>
        <w:t xml:space="preserve"> (85</w:t>
      </w:r>
      <w:r w:rsidRPr="00B336DD">
        <w:rPr>
          <w:rFonts w:eastAsia="Times New Roman" w:cs="Times New Roman"/>
          <w:b/>
          <w:szCs w:val="28"/>
        </w:rPr>
        <w:t xml:space="preserve"> điểm)</w:t>
      </w:r>
    </w:p>
    <w:p w:rsidR="00C14B26" w:rsidRDefault="00C14B26" w:rsidP="00E30AEE">
      <w:pPr>
        <w:spacing w:after="0" w:line="240" w:lineRule="auto"/>
        <w:ind w:left="720"/>
        <w:jc w:val="both"/>
        <w:rPr>
          <w:rFonts w:eastAsia="Times New Roman" w:cs="Times New Roman"/>
          <w:b/>
          <w:szCs w:val="28"/>
        </w:rPr>
      </w:pPr>
      <w:r>
        <w:rPr>
          <w:rFonts w:eastAsia="Times New Roman" w:cs="Times New Roman"/>
          <w:b/>
          <w:szCs w:val="28"/>
        </w:rPr>
        <w:t>- Thực hiện đúng các qu</w:t>
      </w:r>
      <w:r w:rsidR="00CF0A8D">
        <w:rPr>
          <w:rFonts w:eastAsia="Times New Roman" w:cs="Times New Roman"/>
          <w:b/>
          <w:szCs w:val="28"/>
        </w:rPr>
        <w:t>y định sau được 35</w:t>
      </w:r>
      <w:r>
        <w:rPr>
          <w:rFonts w:eastAsia="Times New Roman" w:cs="Times New Roman"/>
          <w:b/>
          <w:szCs w:val="28"/>
        </w:rPr>
        <w:t xml:space="preserve"> điểm</w:t>
      </w:r>
    </w:p>
    <w:p w:rsidR="00B336DD" w:rsidRPr="00B336DD" w:rsidRDefault="00E30AEE" w:rsidP="00E30AEE">
      <w:pPr>
        <w:spacing w:after="0" w:line="240" w:lineRule="auto"/>
        <w:ind w:left="720"/>
        <w:jc w:val="both"/>
        <w:rPr>
          <w:rFonts w:eastAsia="Times New Roman" w:cs="Times New Roman"/>
          <w:b/>
          <w:szCs w:val="28"/>
        </w:rPr>
      </w:pPr>
      <w:r>
        <w:rPr>
          <w:rFonts w:eastAsia="Times New Roman" w:cs="Times New Roman"/>
          <w:b/>
          <w:szCs w:val="28"/>
        </w:rPr>
        <w:t xml:space="preserve">- </w:t>
      </w:r>
      <w:r w:rsidR="00B336DD" w:rsidRPr="00B336DD">
        <w:rPr>
          <w:rFonts w:eastAsia="Times New Roman" w:cs="Times New Roman"/>
          <w:b/>
          <w:szCs w:val="28"/>
        </w:rPr>
        <w:t xml:space="preserve">Thực hiện không đúng thời gian quy định mỗi nội dung </w:t>
      </w:r>
      <w:r w:rsidR="00B336DD" w:rsidRPr="00B336DD">
        <w:rPr>
          <w:rFonts w:eastAsia="Times New Roman" w:cs="Times New Roman"/>
          <w:b/>
          <w:color w:val="FF00FF"/>
          <w:szCs w:val="28"/>
        </w:rPr>
        <w:t>trừ 5 điểm/lần</w:t>
      </w:r>
      <w:r w:rsidR="00B336DD" w:rsidRPr="00B336DD">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64"/>
        <w:gridCol w:w="1018"/>
        <w:gridCol w:w="2156"/>
        <w:gridCol w:w="1985"/>
        <w:gridCol w:w="1637"/>
      </w:tblGrid>
      <w:tr w:rsidR="008C1D12" w:rsidRPr="00B336DD" w:rsidTr="008C1D12">
        <w:tc>
          <w:tcPr>
            <w:tcW w:w="590" w:type="dxa"/>
            <w:shd w:val="clear" w:color="auto" w:fill="auto"/>
          </w:tcPr>
          <w:p w:rsidR="008C1D12" w:rsidRPr="00B336DD" w:rsidRDefault="008C1D12" w:rsidP="00B336DD">
            <w:pPr>
              <w:spacing w:after="0" w:line="240" w:lineRule="auto"/>
              <w:jc w:val="center"/>
              <w:rPr>
                <w:rFonts w:eastAsia="Times New Roman" w:cs="Times New Roman"/>
                <w:b/>
                <w:szCs w:val="28"/>
              </w:rPr>
            </w:pPr>
            <w:r w:rsidRPr="00B336DD">
              <w:rPr>
                <w:rFonts w:eastAsia="Times New Roman" w:cs="Times New Roman"/>
                <w:b/>
                <w:szCs w:val="28"/>
              </w:rPr>
              <w:t>TT</w:t>
            </w:r>
          </w:p>
        </w:tc>
        <w:tc>
          <w:tcPr>
            <w:tcW w:w="1964" w:type="dxa"/>
            <w:shd w:val="clear" w:color="auto" w:fill="auto"/>
          </w:tcPr>
          <w:p w:rsidR="008C1D12" w:rsidRPr="00B336DD" w:rsidRDefault="008C1D12" w:rsidP="00B336DD">
            <w:pPr>
              <w:spacing w:after="0" w:line="240" w:lineRule="auto"/>
              <w:jc w:val="center"/>
              <w:rPr>
                <w:rFonts w:eastAsia="Times New Roman" w:cs="Times New Roman"/>
                <w:b/>
                <w:szCs w:val="28"/>
              </w:rPr>
            </w:pPr>
            <w:r w:rsidRPr="00B336DD">
              <w:rPr>
                <w:rFonts w:eastAsia="Times New Roman" w:cs="Times New Roman"/>
                <w:b/>
                <w:szCs w:val="28"/>
              </w:rPr>
              <w:t>NỘI DUNG</w:t>
            </w:r>
          </w:p>
        </w:tc>
        <w:tc>
          <w:tcPr>
            <w:tcW w:w="1018" w:type="dxa"/>
            <w:shd w:val="clear" w:color="auto" w:fill="auto"/>
          </w:tcPr>
          <w:p w:rsidR="008C1D12" w:rsidRPr="00B336DD" w:rsidRDefault="008C1D12" w:rsidP="00B336DD">
            <w:pPr>
              <w:spacing w:after="0" w:line="240" w:lineRule="auto"/>
              <w:jc w:val="center"/>
              <w:rPr>
                <w:rFonts w:eastAsia="Times New Roman" w:cs="Times New Roman"/>
                <w:b/>
                <w:szCs w:val="28"/>
              </w:rPr>
            </w:pPr>
            <w:r w:rsidRPr="00B336DD">
              <w:rPr>
                <w:rFonts w:eastAsia="Times New Roman" w:cs="Times New Roman"/>
                <w:b/>
                <w:szCs w:val="28"/>
              </w:rPr>
              <w:t>THỜI GIAN</w:t>
            </w:r>
          </w:p>
        </w:tc>
        <w:tc>
          <w:tcPr>
            <w:tcW w:w="2156" w:type="dxa"/>
            <w:shd w:val="clear" w:color="auto" w:fill="auto"/>
          </w:tcPr>
          <w:p w:rsidR="008C1D12" w:rsidRPr="00B336DD" w:rsidRDefault="008C1D12" w:rsidP="00B336DD">
            <w:pPr>
              <w:spacing w:after="0" w:line="240" w:lineRule="auto"/>
              <w:jc w:val="center"/>
              <w:rPr>
                <w:rFonts w:eastAsia="Times New Roman" w:cs="Times New Roman"/>
                <w:b/>
                <w:szCs w:val="28"/>
              </w:rPr>
            </w:pPr>
            <w:r>
              <w:rPr>
                <w:rFonts w:eastAsia="Times New Roman" w:cs="Times New Roman"/>
                <w:b/>
                <w:szCs w:val="28"/>
              </w:rPr>
              <w:t>PHÂN CÔNG THỰC HIỆN</w:t>
            </w:r>
          </w:p>
        </w:tc>
        <w:tc>
          <w:tcPr>
            <w:tcW w:w="1985" w:type="dxa"/>
          </w:tcPr>
          <w:p w:rsidR="008C1D12" w:rsidRDefault="008C1D12" w:rsidP="00B336DD">
            <w:pPr>
              <w:spacing w:after="0" w:line="240" w:lineRule="auto"/>
              <w:jc w:val="center"/>
              <w:rPr>
                <w:rFonts w:eastAsia="Times New Roman" w:cs="Times New Roman"/>
                <w:b/>
                <w:szCs w:val="28"/>
              </w:rPr>
            </w:pPr>
            <w:r>
              <w:rPr>
                <w:rFonts w:eastAsia="Times New Roman" w:cs="Times New Roman"/>
                <w:b/>
                <w:szCs w:val="28"/>
              </w:rPr>
              <w:t>NGƯỜI THEO DÕI</w:t>
            </w:r>
          </w:p>
        </w:tc>
        <w:tc>
          <w:tcPr>
            <w:tcW w:w="1637" w:type="dxa"/>
          </w:tcPr>
          <w:p w:rsidR="008C1D12" w:rsidRDefault="008C1D12" w:rsidP="00B336DD">
            <w:pPr>
              <w:spacing w:after="0" w:line="240" w:lineRule="auto"/>
              <w:jc w:val="center"/>
              <w:rPr>
                <w:rFonts w:eastAsia="Times New Roman" w:cs="Times New Roman"/>
                <w:b/>
                <w:szCs w:val="28"/>
              </w:rPr>
            </w:pPr>
            <w:r>
              <w:rPr>
                <w:rFonts w:eastAsia="Times New Roman" w:cs="Times New Roman"/>
                <w:b/>
                <w:szCs w:val="28"/>
              </w:rPr>
              <w:t>THỜI GIAN TỔNG HỢP</w:t>
            </w:r>
          </w:p>
        </w:tc>
      </w:tr>
      <w:tr w:rsidR="008C1D12" w:rsidRPr="00B336DD" w:rsidTr="008C1D12">
        <w:tc>
          <w:tcPr>
            <w:tcW w:w="590"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1</w:t>
            </w:r>
          </w:p>
        </w:tc>
        <w:tc>
          <w:tcPr>
            <w:tcW w:w="1964"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Đón trẻ và vệ sinh lớp</w:t>
            </w:r>
          </w:p>
        </w:tc>
        <w:tc>
          <w:tcPr>
            <w:tcW w:w="1018"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6h45</w:t>
            </w:r>
          </w:p>
        </w:tc>
        <w:tc>
          <w:tcPr>
            <w:tcW w:w="2156"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Cô chính đón trẻ, cô phụ vệ sinh</w:t>
            </w:r>
          </w:p>
        </w:tc>
        <w:tc>
          <w:tcPr>
            <w:tcW w:w="1985" w:type="dxa"/>
          </w:tcPr>
          <w:p w:rsidR="008C1D12" w:rsidRPr="00B336DD" w:rsidRDefault="008C1D12" w:rsidP="00B336DD">
            <w:pPr>
              <w:spacing w:after="0" w:line="240" w:lineRule="auto"/>
              <w:jc w:val="center"/>
              <w:rPr>
                <w:rFonts w:eastAsia="Times New Roman" w:cs="Times New Roman"/>
                <w:szCs w:val="28"/>
              </w:rPr>
            </w:pPr>
            <w:r>
              <w:rPr>
                <w:rFonts w:eastAsia="Times New Roman" w:cs="Times New Roman"/>
                <w:szCs w:val="28"/>
              </w:rPr>
              <w:t>HOA + CHI</w:t>
            </w:r>
          </w:p>
        </w:tc>
        <w:tc>
          <w:tcPr>
            <w:tcW w:w="1637" w:type="dxa"/>
          </w:tcPr>
          <w:p w:rsidR="008C1D12" w:rsidRDefault="008C1D12" w:rsidP="00B336DD">
            <w:pPr>
              <w:spacing w:after="0" w:line="240" w:lineRule="auto"/>
              <w:jc w:val="center"/>
              <w:rPr>
                <w:rFonts w:eastAsia="Times New Roman" w:cs="Times New Roman"/>
                <w:szCs w:val="28"/>
              </w:rPr>
            </w:pPr>
            <w:r>
              <w:rPr>
                <w:rFonts w:eastAsia="Times New Roman" w:cs="Times New Roman"/>
                <w:szCs w:val="28"/>
              </w:rPr>
              <w:t>Hàng ngày</w:t>
            </w:r>
          </w:p>
        </w:tc>
      </w:tr>
      <w:tr w:rsidR="008C1D12" w:rsidRPr="00B336DD" w:rsidTr="008C1D12">
        <w:tc>
          <w:tcPr>
            <w:tcW w:w="590"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2</w:t>
            </w:r>
          </w:p>
        </w:tc>
        <w:tc>
          <w:tcPr>
            <w:tcW w:w="1964"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Thể dục sáng</w:t>
            </w:r>
          </w:p>
        </w:tc>
        <w:tc>
          <w:tcPr>
            <w:tcW w:w="1018" w:type="dxa"/>
            <w:shd w:val="clear" w:color="auto" w:fill="auto"/>
          </w:tcPr>
          <w:p w:rsidR="008C1D12" w:rsidRPr="00B336DD" w:rsidRDefault="008C1D12" w:rsidP="00B336DD">
            <w:pPr>
              <w:spacing w:after="0" w:line="240" w:lineRule="auto"/>
              <w:jc w:val="center"/>
              <w:rPr>
                <w:rFonts w:eastAsia="Times New Roman" w:cs="Times New Roman"/>
                <w:szCs w:val="28"/>
              </w:rPr>
            </w:pPr>
            <w:r>
              <w:rPr>
                <w:rFonts w:eastAsia="Times New Roman" w:cs="Times New Roman"/>
                <w:szCs w:val="28"/>
              </w:rPr>
              <w:t>7h10</w:t>
            </w:r>
          </w:p>
        </w:tc>
        <w:tc>
          <w:tcPr>
            <w:tcW w:w="2156" w:type="dxa"/>
            <w:shd w:val="clear" w:color="auto" w:fill="auto"/>
          </w:tcPr>
          <w:p w:rsidR="008C1D12" w:rsidRPr="00B336DD" w:rsidRDefault="008C1D12" w:rsidP="00B336DD">
            <w:pPr>
              <w:spacing w:after="0" w:line="240" w:lineRule="auto"/>
              <w:jc w:val="center"/>
              <w:rPr>
                <w:rFonts w:eastAsia="Times New Roman" w:cs="Times New Roman"/>
                <w:szCs w:val="28"/>
              </w:rPr>
            </w:pPr>
            <w:r>
              <w:rPr>
                <w:rFonts w:eastAsia="Times New Roman" w:cs="Times New Roman"/>
                <w:szCs w:val="28"/>
              </w:rPr>
              <w:t>Tùy lớp</w:t>
            </w:r>
          </w:p>
        </w:tc>
        <w:tc>
          <w:tcPr>
            <w:tcW w:w="1985" w:type="dxa"/>
          </w:tcPr>
          <w:p w:rsidR="008C1D12" w:rsidRDefault="00660423" w:rsidP="00B336DD">
            <w:pPr>
              <w:spacing w:after="0" w:line="240" w:lineRule="auto"/>
              <w:jc w:val="center"/>
              <w:rPr>
                <w:rFonts w:eastAsia="Times New Roman" w:cs="Times New Roman"/>
                <w:szCs w:val="28"/>
              </w:rPr>
            </w:pPr>
            <w:r>
              <w:rPr>
                <w:rFonts w:eastAsia="Times New Roman" w:cs="Times New Roman"/>
                <w:szCs w:val="28"/>
              </w:rPr>
              <w:t xml:space="preserve">Nhu </w:t>
            </w:r>
          </w:p>
        </w:tc>
        <w:tc>
          <w:tcPr>
            <w:tcW w:w="1637" w:type="dxa"/>
          </w:tcPr>
          <w:p w:rsidR="008C1D12" w:rsidRDefault="008C1D12" w:rsidP="00B336DD">
            <w:pPr>
              <w:spacing w:after="0" w:line="240" w:lineRule="auto"/>
              <w:jc w:val="center"/>
              <w:rPr>
                <w:rFonts w:eastAsia="Times New Roman" w:cs="Times New Roman"/>
                <w:szCs w:val="28"/>
              </w:rPr>
            </w:pPr>
            <w:r>
              <w:rPr>
                <w:rFonts w:eastAsia="Times New Roman" w:cs="Times New Roman"/>
                <w:szCs w:val="28"/>
              </w:rPr>
              <w:t>Hàng ngày</w:t>
            </w:r>
          </w:p>
        </w:tc>
      </w:tr>
      <w:tr w:rsidR="008C1D12" w:rsidRPr="00B336DD" w:rsidTr="008C1D12">
        <w:tc>
          <w:tcPr>
            <w:tcW w:w="590"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3</w:t>
            </w:r>
          </w:p>
        </w:tc>
        <w:tc>
          <w:tcPr>
            <w:tcW w:w="1964"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Vệ sinh – chia thức ăn</w:t>
            </w:r>
          </w:p>
        </w:tc>
        <w:tc>
          <w:tcPr>
            <w:tcW w:w="1018"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7h30</w:t>
            </w:r>
          </w:p>
        </w:tc>
        <w:tc>
          <w:tcPr>
            <w:tcW w:w="2156"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Cô chính cho trẻ vệ sinh, cô phụ chia thức ăn</w:t>
            </w:r>
          </w:p>
        </w:tc>
        <w:tc>
          <w:tcPr>
            <w:tcW w:w="1985" w:type="dxa"/>
          </w:tcPr>
          <w:p w:rsidR="008C1D12" w:rsidRPr="00B336DD" w:rsidRDefault="00660423" w:rsidP="00B336DD">
            <w:pPr>
              <w:spacing w:after="0" w:line="240" w:lineRule="auto"/>
              <w:jc w:val="center"/>
              <w:rPr>
                <w:rFonts w:eastAsia="Times New Roman" w:cs="Times New Roman"/>
                <w:szCs w:val="28"/>
              </w:rPr>
            </w:pPr>
            <w:r>
              <w:rPr>
                <w:rFonts w:eastAsia="Times New Roman" w:cs="Times New Roman"/>
                <w:szCs w:val="28"/>
              </w:rPr>
              <w:t>Diệu +Chi</w:t>
            </w:r>
          </w:p>
        </w:tc>
        <w:tc>
          <w:tcPr>
            <w:tcW w:w="1637" w:type="dxa"/>
          </w:tcPr>
          <w:p w:rsidR="008C1D12" w:rsidRDefault="008C1D12" w:rsidP="00B336DD">
            <w:pPr>
              <w:spacing w:after="0" w:line="240" w:lineRule="auto"/>
              <w:jc w:val="center"/>
              <w:rPr>
                <w:rFonts w:eastAsia="Times New Roman" w:cs="Times New Roman"/>
                <w:szCs w:val="28"/>
              </w:rPr>
            </w:pPr>
            <w:r>
              <w:rPr>
                <w:rFonts w:eastAsia="Times New Roman" w:cs="Times New Roman"/>
                <w:szCs w:val="28"/>
              </w:rPr>
              <w:t>Hàng ngày</w:t>
            </w:r>
          </w:p>
        </w:tc>
      </w:tr>
      <w:tr w:rsidR="008C1D12" w:rsidRPr="00B336DD" w:rsidTr="008C1D12">
        <w:tc>
          <w:tcPr>
            <w:tcW w:w="590"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4</w:t>
            </w:r>
          </w:p>
        </w:tc>
        <w:tc>
          <w:tcPr>
            <w:tcW w:w="1964" w:type="dxa"/>
            <w:shd w:val="clear" w:color="auto" w:fill="auto"/>
          </w:tcPr>
          <w:p w:rsidR="008C1D12" w:rsidRPr="00B336DD" w:rsidRDefault="008C1D12" w:rsidP="00B336DD">
            <w:pPr>
              <w:spacing w:after="0" w:line="240" w:lineRule="auto"/>
              <w:jc w:val="center"/>
              <w:rPr>
                <w:rFonts w:eastAsia="Times New Roman" w:cs="Times New Roman"/>
                <w:szCs w:val="28"/>
              </w:rPr>
            </w:pPr>
            <w:r>
              <w:rPr>
                <w:rFonts w:eastAsia="Times New Roman" w:cs="Times New Roman"/>
                <w:szCs w:val="28"/>
              </w:rPr>
              <w:t>Trẻ vô bàn ăn và lau lớp</w:t>
            </w:r>
          </w:p>
        </w:tc>
        <w:tc>
          <w:tcPr>
            <w:tcW w:w="1018"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10h30</w:t>
            </w:r>
          </w:p>
        </w:tc>
        <w:tc>
          <w:tcPr>
            <w:tcW w:w="2156" w:type="dxa"/>
            <w:shd w:val="clear" w:color="auto" w:fill="auto"/>
          </w:tcPr>
          <w:p w:rsidR="008C1D12" w:rsidRPr="00B336DD" w:rsidRDefault="008C1D12" w:rsidP="00621840">
            <w:pPr>
              <w:spacing w:after="0" w:line="240" w:lineRule="auto"/>
              <w:jc w:val="center"/>
              <w:rPr>
                <w:rFonts w:eastAsia="Times New Roman" w:cs="Times New Roman"/>
                <w:b/>
                <w:szCs w:val="28"/>
              </w:rPr>
            </w:pPr>
            <w:r w:rsidRPr="00B336DD">
              <w:rPr>
                <w:rFonts w:eastAsia="Times New Roman" w:cs="Times New Roman"/>
                <w:szCs w:val="28"/>
              </w:rPr>
              <w:t xml:space="preserve">Cô chính cho trẻ </w:t>
            </w:r>
            <w:r>
              <w:rPr>
                <w:rFonts w:eastAsia="Times New Roman" w:cs="Times New Roman"/>
                <w:szCs w:val="28"/>
              </w:rPr>
              <w:t>ra bàn</w:t>
            </w:r>
            <w:r w:rsidRPr="00B336DD">
              <w:rPr>
                <w:rFonts w:eastAsia="Times New Roman" w:cs="Times New Roman"/>
                <w:szCs w:val="28"/>
              </w:rPr>
              <w:t xml:space="preserve"> ăn</w:t>
            </w:r>
            <w:r>
              <w:rPr>
                <w:rFonts w:eastAsia="Times New Roman" w:cs="Times New Roman"/>
                <w:szCs w:val="28"/>
              </w:rPr>
              <w:t>, cô phụ lau lớp.</w:t>
            </w:r>
          </w:p>
        </w:tc>
        <w:tc>
          <w:tcPr>
            <w:tcW w:w="1985" w:type="dxa"/>
          </w:tcPr>
          <w:p w:rsidR="008C1D12" w:rsidRPr="00B336DD" w:rsidRDefault="00660423" w:rsidP="00621840">
            <w:pPr>
              <w:spacing w:after="0" w:line="240" w:lineRule="auto"/>
              <w:jc w:val="center"/>
              <w:rPr>
                <w:rFonts w:eastAsia="Times New Roman" w:cs="Times New Roman"/>
                <w:szCs w:val="28"/>
              </w:rPr>
            </w:pPr>
            <w:r>
              <w:rPr>
                <w:rFonts w:eastAsia="Times New Roman" w:cs="Times New Roman"/>
                <w:szCs w:val="28"/>
              </w:rPr>
              <w:t>Diệu +Chi</w:t>
            </w:r>
          </w:p>
        </w:tc>
        <w:tc>
          <w:tcPr>
            <w:tcW w:w="1637" w:type="dxa"/>
          </w:tcPr>
          <w:p w:rsidR="008C1D12" w:rsidRDefault="008C1D12" w:rsidP="00621840">
            <w:pPr>
              <w:spacing w:after="0" w:line="240" w:lineRule="auto"/>
              <w:jc w:val="center"/>
              <w:rPr>
                <w:rFonts w:eastAsia="Times New Roman" w:cs="Times New Roman"/>
                <w:szCs w:val="28"/>
              </w:rPr>
            </w:pPr>
            <w:r>
              <w:rPr>
                <w:rFonts w:eastAsia="Times New Roman" w:cs="Times New Roman"/>
                <w:szCs w:val="28"/>
              </w:rPr>
              <w:t>Hàng ngày</w:t>
            </w:r>
          </w:p>
        </w:tc>
      </w:tr>
      <w:tr w:rsidR="008C1D12" w:rsidRPr="00B336DD" w:rsidTr="008C1D12">
        <w:tc>
          <w:tcPr>
            <w:tcW w:w="590" w:type="dxa"/>
            <w:shd w:val="clear" w:color="auto" w:fill="auto"/>
          </w:tcPr>
          <w:p w:rsidR="008C1D12" w:rsidRPr="00B336DD" w:rsidRDefault="008C1D12" w:rsidP="00B336DD">
            <w:pPr>
              <w:spacing w:after="0" w:line="240" w:lineRule="auto"/>
              <w:jc w:val="center"/>
              <w:rPr>
                <w:rFonts w:eastAsia="Times New Roman" w:cs="Times New Roman"/>
                <w:szCs w:val="28"/>
              </w:rPr>
            </w:pPr>
            <w:r>
              <w:rPr>
                <w:rFonts w:eastAsia="Times New Roman" w:cs="Times New Roman"/>
                <w:szCs w:val="28"/>
              </w:rPr>
              <w:t>5</w:t>
            </w:r>
          </w:p>
        </w:tc>
        <w:tc>
          <w:tcPr>
            <w:tcW w:w="1964"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Bắt đầu cho trẻ trải nệm</w:t>
            </w:r>
          </w:p>
        </w:tc>
        <w:tc>
          <w:tcPr>
            <w:tcW w:w="1018" w:type="dxa"/>
            <w:shd w:val="clear" w:color="auto" w:fill="auto"/>
          </w:tcPr>
          <w:p w:rsidR="008C1D12" w:rsidRPr="00B336DD" w:rsidRDefault="008C1D12" w:rsidP="00B336DD">
            <w:pPr>
              <w:spacing w:after="0" w:line="240" w:lineRule="auto"/>
              <w:jc w:val="center"/>
              <w:rPr>
                <w:rFonts w:eastAsia="Times New Roman" w:cs="Times New Roman"/>
                <w:szCs w:val="28"/>
              </w:rPr>
            </w:pPr>
            <w:r>
              <w:rPr>
                <w:rFonts w:eastAsia="Times New Roman" w:cs="Times New Roman"/>
                <w:szCs w:val="28"/>
              </w:rPr>
              <w:t>11h2</w:t>
            </w:r>
            <w:r w:rsidRPr="00B336DD">
              <w:rPr>
                <w:rFonts w:eastAsia="Times New Roman" w:cs="Times New Roman"/>
                <w:szCs w:val="28"/>
              </w:rPr>
              <w:t>0</w:t>
            </w:r>
          </w:p>
        </w:tc>
        <w:tc>
          <w:tcPr>
            <w:tcW w:w="2156" w:type="dxa"/>
            <w:shd w:val="clear" w:color="auto" w:fill="auto"/>
          </w:tcPr>
          <w:p w:rsidR="008C1D12" w:rsidRPr="000E17EA" w:rsidRDefault="008C1D12" w:rsidP="00B336DD">
            <w:pPr>
              <w:spacing w:after="0" w:line="240" w:lineRule="auto"/>
              <w:jc w:val="center"/>
              <w:rPr>
                <w:rFonts w:eastAsia="Times New Roman" w:cs="Times New Roman"/>
                <w:szCs w:val="28"/>
              </w:rPr>
            </w:pPr>
            <w:r w:rsidRPr="000E17EA">
              <w:rPr>
                <w:rFonts w:eastAsia="Times New Roman" w:cs="Times New Roman"/>
                <w:szCs w:val="28"/>
              </w:rPr>
              <w:t>Tùy lớp</w:t>
            </w:r>
          </w:p>
        </w:tc>
        <w:tc>
          <w:tcPr>
            <w:tcW w:w="1985" w:type="dxa"/>
          </w:tcPr>
          <w:p w:rsidR="008C1D12" w:rsidRPr="000E17EA" w:rsidRDefault="00660423" w:rsidP="00B336DD">
            <w:pPr>
              <w:spacing w:after="0" w:line="240" w:lineRule="auto"/>
              <w:jc w:val="center"/>
              <w:rPr>
                <w:rFonts w:eastAsia="Times New Roman" w:cs="Times New Roman"/>
                <w:szCs w:val="28"/>
              </w:rPr>
            </w:pPr>
            <w:r>
              <w:rPr>
                <w:rFonts w:eastAsia="Times New Roman" w:cs="Times New Roman"/>
                <w:szCs w:val="28"/>
              </w:rPr>
              <w:t>Diệu +Chi</w:t>
            </w:r>
          </w:p>
        </w:tc>
        <w:tc>
          <w:tcPr>
            <w:tcW w:w="1637" w:type="dxa"/>
          </w:tcPr>
          <w:p w:rsidR="008C1D12" w:rsidRDefault="008C1D12" w:rsidP="00B336DD">
            <w:pPr>
              <w:spacing w:after="0" w:line="240" w:lineRule="auto"/>
              <w:jc w:val="center"/>
              <w:rPr>
                <w:rFonts w:eastAsia="Times New Roman" w:cs="Times New Roman"/>
                <w:szCs w:val="28"/>
              </w:rPr>
            </w:pPr>
            <w:r>
              <w:rPr>
                <w:rFonts w:eastAsia="Times New Roman" w:cs="Times New Roman"/>
                <w:szCs w:val="28"/>
              </w:rPr>
              <w:t>Hàng ngày</w:t>
            </w:r>
          </w:p>
        </w:tc>
      </w:tr>
      <w:tr w:rsidR="008C1D12" w:rsidRPr="00B336DD" w:rsidTr="008C1D12">
        <w:tc>
          <w:tcPr>
            <w:tcW w:w="590" w:type="dxa"/>
            <w:shd w:val="clear" w:color="auto" w:fill="auto"/>
          </w:tcPr>
          <w:p w:rsidR="008C1D12" w:rsidRPr="00B336DD" w:rsidRDefault="008C1D12" w:rsidP="00B336DD">
            <w:pPr>
              <w:spacing w:after="0" w:line="240" w:lineRule="auto"/>
              <w:jc w:val="center"/>
              <w:rPr>
                <w:rFonts w:eastAsia="Times New Roman" w:cs="Times New Roman"/>
                <w:szCs w:val="28"/>
              </w:rPr>
            </w:pPr>
            <w:r>
              <w:rPr>
                <w:rFonts w:eastAsia="Times New Roman" w:cs="Times New Roman"/>
                <w:szCs w:val="28"/>
              </w:rPr>
              <w:t>6</w:t>
            </w:r>
          </w:p>
        </w:tc>
        <w:tc>
          <w:tcPr>
            <w:tcW w:w="1964"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Tắm cho trẻ</w:t>
            </w:r>
          </w:p>
        </w:tc>
        <w:tc>
          <w:tcPr>
            <w:tcW w:w="1018"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13h45</w:t>
            </w:r>
          </w:p>
        </w:tc>
        <w:tc>
          <w:tcPr>
            <w:tcW w:w="2156" w:type="dxa"/>
            <w:shd w:val="clear" w:color="auto" w:fill="auto"/>
          </w:tcPr>
          <w:p w:rsidR="008C1D12" w:rsidRPr="00B336DD" w:rsidRDefault="008C1D12" w:rsidP="00B336DD">
            <w:pPr>
              <w:spacing w:after="0" w:line="240" w:lineRule="auto"/>
              <w:jc w:val="center"/>
              <w:rPr>
                <w:rFonts w:eastAsia="Times New Roman" w:cs="Times New Roman"/>
                <w:b/>
                <w:szCs w:val="28"/>
              </w:rPr>
            </w:pPr>
            <w:r w:rsidRPr="00B336DD">
              <w:rPr>
                <w:rFonts w:eastAsia="Times New Roman" w:cs="Times New Roman"/>
                <w:szCs w:val="28"/>
              </w:rPr>
              <w:t>Cả 2 cô</w:t>
            </w:r>
          </w:p>
        </w:tc>
        <w:tc>
          <w:tcPr>
            <w:tcW w:w="1985" w:type="dxa"/>
          </w:tcPr>
          <w:p w:rsidR="008C1D12" w:rsidRPr="00B336DD" w:rsidRDefault="00660423" w:rsidP="00B336DD">
            <w:pPr>
              <w:spacing w:after="0" w:line="240" w:lineRule="auto"/>
              <w:jc w:val="center"/>
              <w:rPr>
                <w:rFonts w:eastAsia="Times New Roman" w:cs="Times New Roman"/>
                <w:szCs w:val="28"/>
              </w:rPr>
            </w:pPr>
            <w:r>
              <w:rPr>
                <w:rFonts w:eastAsia="Times New Roman" w:cs="Times New Roman"/>
                <w:szCs w:val="28"/>
              </w:rPr>
              <w:t>Diệu +Chi</w:t>
            </w:r>
          </w:p>
        </w:tc>
        <w:tc>
          <w:tcPr>
            <w:tcW w:w="1637" w:type="dxa"/>
          </w:tcPr>
          <w:p w:rsidR="008C1D12" w:rsidRDefault="008C1D12" w:rsidP="00B336DD">
            <w:pPr>
              <w:spacing w:after="0" w:line="240" w:lineRule="auto"/>
              <w:jc w:val="center"/>
              <w:rPr>
                <w:rFonts w:eastAsia="Times New Roman" w:cs="Times New Roman"/>
                <w:szCs w:val="28"/>
              </w:rPr>
            </w:pPr>
            <w:r>
              <w:rPr>
                <w:rFonts w:eastAsia="Times New Roman" w:cs="Times New Roman"/>
                <w:szCs w:val="28"/>
              </w:rPr>
              <w:t>Hàng ngày</w:t>
            </w:r>
          </w:p>
        </w:tc>
      </w:tr>
      <w:tr w:rsidR="008C1D12" w:rsidRPr="00B336DD" w:rsidTr="008C1D12">
        <w:tc>
          <w:tcPr>
            <w:tcW w:w="590" w:type="dxa"/>
            <w:shd w:val="clear" w:color="auto" w:fill="auto"/>
          </w:tcPr>
          <w:p w:rsidR="008C1D12" w:rsidRPr="00B336DD" w:rsidRDefault="008C1D12" w:rsidP="00B336DD">
            <w:pPr>
              <w:spacing w:after="0" w:line="240" w:lineRule="auto"/>
              <w:jc w:val="center"/>
              <w:rPr>
                <w:rFonts w:eastAsia="Times New Roman" w:cs="Times New Roman"/>
                <w:szCs w:val="28"/>
              </w:rPr>
            </w:pPr>
            <w:r>
              <w:rPr>
                <w:rFonts w:eastAsia="Times New Roman" w:cs="Times New Roman"/>
                <w:szCs w:val="28"/>
              </w:rPr>
              <w:t>7</w:t>
            </w:r>
          </w:p>
        </w:tc>
        <w:tc>
          <w:tcPr>
            <w:tcW w:w="1964"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Vệ sinh lớp trước khi ra về</w:t>
            </w:r>
          </w:p>
        </w:tc>
        <w:tc>
          <w:tcPr>
            <w:tcW w:w="1018"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16h</w:t>
            </w:r>
          </w:p>
        </w:tc>
        <w:tc>
          <w:tcPr>
            <w:tcW w:w="2156" w:type="dxa"/>
            <w:shd w:val="clear" w:color="auto" w:fill="auto"/>
          </w:tcPr>
          <w:p w:rsidR="008C1D12" w:rsidRPr="00B336DD" w:rsidRDefault="008C1D12" w:rsidP="00B336DD">
            <w:pPr>
              <w:spacing w:after="0" w:line="240" w:lineRule="auto"/>
              <w:jc w:val="center"/>
              <w:rPr>
                <w:rFonts w:eastAsia="Times New Roman" w:cs="Times New Roman"/>
                <w:szCs w:val="28"/>
              </w:rPr>
            </w:pPr>
            <w:r w:rsidRPr="00B336DD">
              <w:rPr>
                <w:rFonts w:eastAsia="Times New Roman" w:cs="Times New Roman"/>
                <w:szCs w:val="28"/>
              </w:rPr>
              <w:t>Cô phụ</w:t>
            </w:r>
          </w:p>
        </w:tc>
        <w:tc>
          <w:tcPr>
            <w:tcW w:w="1985" w:type="dxa"/>
          </w:tcPr>
          <w:p w:rsidR="008C1D12" w:rsidRPr="00B336DD" w:rsidRDefault="00660423" w:rsidP="00B336DD">
            <w:pPr>
              <w:spacing w:after="0" w:line="240" w:lineRule="auto"/>
              <w:jc w:val="center"/>
              <w:rPr>
                <w:rFonts w:eastAsia="Times New Roman" w:cs="Times New Roman"/>
                <w:szCs w:val="28"/>
              </w:rPr>
            </w:pPr>
            <w:r>
              <w:rPr>
                <w:rFonts w:eastAsia="Times New Roman" w:cs="Times New Roman"/>
                <w:szCs w:val="28"/>
              </w:rPr>
              <w:t>Diệu +Chi</w:t>
            </w:r>
          </w:p>
        </w:tc>
        <w:tc>
          <w:tcPr>
            <w:tcW w:w="1637" w:type="dxa"/>
          </w:tcPr>
          <w:p w:rsidR="008C1D12" w:rsidRDefault="008C1D12" w:rsidP="00B336DD">
            <w:pPr>
              <w:spacing w:after="0" w:line="240" w:lineRule="auto"/>
              <w:jc w:val="center"/>
              <w:rPr>
                <w:rFonts w:eastAsia="Times New Roman" w:cs="Times New Roman"/>
                <w:szCs w:val="28"/>
              </w:rPr>
            </w:pPr>
            <w:r>
              <w:rPr>
                <w:rFonts w:eastAsia="Times New Roman" w:cs="Times New Roman"/>
                <w:szCs w:val="28"/>
              </w:rPr>
              <w:t>Hàng ngày</w:t>
            </w:r>
          </w:p>
        </w:tc>
      </w:tr>
    </w:tbl>
    <w:p w:rsidR="00B336DD" w:rsidRPr="00B336DD" w:rsidRDefault="00B336DD" w:rsidP="00B336DD">
      <w:pPr>
        <w:spacing w:after="0" w:line="240" w:lineRule="auto"/>
        <w:jc w:val="both"/>
        <w:rPr>
          <w:rFonts w:eastAsia="Times New Roman" w:cs="Times New Roman"/>
          <w:b/>
          <w:szCs w:val="28"/>
        </w:rPr>
      </w:pPr>
      <w:r w:rsidRPr="00B336DD">
        <w:rPr>
          <w:rFonts w:eastAsia="Times New Roman" w:cs="Times New Roman"/>
          <w:b/>
          <w:szCs w:val="28"/>
        </w:rPr>
        <w:tab/>
        <w:t>- Thực hiện ngày giờ công: (25 điểm)</w:t>
      </w:r>
    </w:p>
    <w:p w:rsidR="00B336DD" w:rsidRPr="00B336DD" w:rsidRDefault="00B336DD" w:rsidP="00B336DD">
      <w:pPr>
        <w:spacing w:after="0" w:line="240" w:lineRule="auto"/>
        <w:jc w:val="both"/>
        <w:rPr>
          <w:rFonts w:eastAsia="Times New Roman" w:cs="Times New Roman"/>
          <w:b/>
          <w:szCs w:val="28"/>
        </w:rPr>
      </w:pPr>
      <w:r w:rsidRPr="00B336DD">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303"/>
        <w:gridCol w:w="1429"/>
        <w:gridCol w:w="1934"/>
        <w:gridCol w:w="1499"/>
        <w:gridCol w:w="1499"/>
      </w:tblGrid>
      <w:tr w:rsidR="0023545D" w:rsidRPr="00B336DD" w:rsidTr="0023545D">
        <w:tc>
          <w:tcPr>
            <w:tcW w:w="686" w:type="dxa"/>
            <w:shd w:val="clear" w:color="auto" w:fill="auto"/>
          </w:tcPr>
          <w:p w:rsidR="0023545D" w:rsidRPr="00B336DD" w:rsidRDefault="0023545D" w:rsidP="0023545D">
            <w:pPr>
              <w:spacing w:after="0" w:line="240" w:lineRule="auto"/>
              <w:jc w:val="both"/>
              <w:rPr>
                <w:rFonts w:eastAsia="Times New Roman" w:cs="Times New Roman"/>
                <w:b/>
                <w:szCs w:val="28"/>
              </w:rPr>
            </w:pPr>
            <w:r w:rsidRPr="00B336DD">
              <w:rPr>
                <w:rFonts w:eastAsia="Times New Roman" w:cs="Times New Roman"/>
                <w:b/>
                <w:szCs w:val="28"/>
              </w:rPr>
              <w:t>TT</w:t>
            </w:r>
          </w:p>
        </w:tc>
        <w:tc>
          <w:tcPr>
            <w:tcW w:w="2303" w:type="dxa"/>
            <w:shd w:val="clear" w:color="auto" w:fill="auto"/>
          </w:tcPr>
          <w:p w:rsidR="0023545D" w:rsidRPr="00B336DD" w:rsidRDefault="0023545D" w:rsidP="0023545D">
            <w:pPr>
              <w:spacing w:after="0" w:line="240" w:lineRule="auto"/>
              <w:jc w:val="both"/>
              <w:rPr>
                <w:rFonts w:eastAsia="Times New Roman" w:cs="Times New Roman"/>
                <w:b/>
                <w:szCs w:val="28"/>
              </w:rPr>
            </w:pPr>
            <w:r w:rsidRPr="00B336DD">
              <w:rPr>
                <w:rFonts w:eastAsia="Times New Roman" w:cs="Times New Roman"/>
                <w:b/>
                <w:szCs w:val="28"/>
              </w:rPr>
              <w:t>Nội dung</w:t>
            </w:r>
          </w:p>
        </w:tc>
        <w:tc>
          <w:tcPr>
            <w:tcW w:w="3363" w:type="dxa"/>
            <w:gridSpan w:val="2"/>
            <w:shd w:val="clear" w:color="auto" w:fill="auto"/>
          </w:tcPr>
          <w:p w:rsidR="0023545D" w:rsidRPr="00B336DD" w:rsidRDefault="0023545D" w:rsidP="0023545D">
            <w:pPr>
              <w:spacing w:after="0" w:line="240" w:lineRule="auto"/>
              <w:jc w:val="center"/>
              <w:rPr>
                <w:rFonts w:eastAsia="Times New Roman" w:cs="Times New Roman"/>
                <w:b/>
                <w:szCs w:val="28"/>
              </w:rPr>
            </w:pPr>
            <w:r w:rsidRPr="00B336DD">
              <w:rPr>
                <w:rFonts w:eastAsia="Times New Roman" w:cs="Times New Roman"/>
                <w:b/>
                <w:szCs w:val="28"/>
              </w:rPr>
              <w:t>Điểm trừ</w:t>
            </w:r>
          </w:p>
        </w:tc>
        <w:tc>
          <w:tcPr>
            <w:tcW w:w="1499" w:type="dxa"/>
          </w:tcPr>
          <w:p w:rsidR="0023545D" w:rsidRDefault="0023545D" w:rsidP="0023545D">
            <w:pPr>
              <w:spacing w:after="0" w:line="240" w:lineRule="auto"/>
              <w:jc w:val="center"/>
              <w:rPr>
                <w:rFonts w:eastAsia="Times New Roman" w:cs="Times New Roman"/>
                <w:b/>
                <w:szCs w:val="28"/>
              </w:rPr>
            </w:pPr>
            <w:r>
              <w:rPr>
                <w:rFonts w:eastAsia="Times New Roman" w:cs="Times New Roman"/>
                <w:b/>
                <w:szCs w:val="28"/>
              </w:rPr>
              <w:t>NGƯỜI THEO DÕI</w:t>
            </w:r>
          </w:p>
        </w:tc>
        <w:tc>
          <w:tcPr>
            <w:tcW w:w="1499" w:type="dxa"/>
          </w:tcPr>
          <w:p w:rsidR="0023545D" w:rsidRDefault="0023545D" w:rsidP="0023545D">
            <w:pPr>
              <w:spacing w:after="0" w:line="240" w:lineRule="auto"/>
              <w:jc w:val="center"/>
              <w:rPr>
                <w:rFonts w:eastAsia="Times New Roman" w:cs="Times New Roman"/>
                <w:b/>
                <w:szCs w:val="28"/>
              </w:rPr>
            </w:pPr>
            <w:r>
              <w:rPr>
                <w:rFonts w:eastAsia="Times New Roman" w:cs="Times New Roman"/>
                <w:b/>
                <w:szCs w:val="28"/>
              </w:rPr>
              <w:t>THỜI GIAN TỔNG HỢP</w:t>
            </w:r>
          </w:p>
        </w:tc>
      </w:tr>
      <w:tr w:rsidR="0023545D" w:rsidRPr="00B336DD" w:rsidTr="0023545D">
        <w:tc>
          <w:tcPr>
            <w:tcW w:w="68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1</w:t>
            </w:r>
          </w:p>
        </w:tc>
        <w:tc>
          <w:tcPr>
            <w:tcW w:w="2303" w:type="dxa"/>
            <w:shd w:val="clear" w:color="auto" w:fill="auto"/>
          </w:tcPr>
          <w:p w:rsidR="0023545D" w:rsidRPr="00B336DD" w:rsidRDefault="0023545D" w:rsidP="00B336DD">
            <w:pPr>
              <w:spacing w:after="0" w:line="240" w:lineRule="auto"/>
              <w:jc w:val="both"/>
              <w:rPr>
                <w:rFonts w:eastAsia="Times New Roman" w:cs="Times New Roman"/>
                <w:b/>
                <w:szCs w:val="28"/>
              </w:rPr>
            </w:pPr>
            <w:r w:rsidRPr="00B336DD">
              <w:rPr>
                <w:rFonts w:eastAsia="Times New Roman" w:cs="Times New Roman"/>
                <w:szCs w:val="28"/>
              </w:rPr>
              <w:t xml:space="preserve">Đi việc riêng trong giờ làm việc </w:t>
            </w:r>
            <w:r w:rsidRPr="00B336DD">
              <w:rPr>
                <w:rFonts w:eastAsia="Times New Roman" w:cs="Times New Roman"/>
                <w:szCs w:val="28"/>
              </w:rPr>
              <w:lastRenderedPageBreak/>
              <w:t>không xin phép Hiệu trưởng</w:t>
            </w:r>
          </w:p>
        </w:tc>
        <w:tc>
          <w:tcPr>
            <w:tcW w:w="1429"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lastRenderedPageBreak/>
              <w:t>3,0/lần</w:t>
            </w:r>
          </w:p>
        </w:tc>
        <w:tc>
          <w:tcPr>
            <w:tcW w:w="1934" w:type="dxa"/>
            <w:shd w:val="clear" w:color="auto" w:fill="auto"/>
          </w:tcPr>
          <w:p w:rsidR="0023545D" w:rsidRPr="00B336DD" w:rsidRDefault="0023545D" w:rsidP="00B336DD">
            <w:pPr>
              <w:spacing w:after="0" w:line="240" w:lineRule="auto"/>
              <w:jc w:val="both"/>
              <w:rPr>
                <w:rFonts w:eastAsia="Times New Roman" w:cs="Times New Roman"/>
                <w:b/>
                <w:szCs w:val="28"/>
              </w:rPr>
            </w:pPr>
          </w:p>
        </w:tc>
        <w:tc>
          <w:tcPr>
            <w:tcW w:w="1499" w:type="dxa"/>
          </w:tcPr>
          <w:p w:rsidR="0023545D" w:rsidRPr="00B336DD" w:rsidRDefault="0023545D" w:rsidP="00B336DD">
            <w:pPr>
              <w:spacing w:after="0" w:line="240" w:lineRule="auto"/>
              <w:jc w:val="both"/>
              <w:rPr>
                <w:rFonts w:eastAsia="Times New Roman" w:cs="Times New Roman"/>
                <w:b/>
                <w:szCs w:val="28"/>
              </w:rPr>
            </w:pPr>
            <w:r>
              <w:rPr>
                <w:rFonts w:eastAsia="Times New Roman" w:cs="Times New Roman"/>
                <w:b/>
                <w:szCs w:val="28"/>
              </w:rPr>
              <w:t>Hoa</w:t>
            </w:r>
          </w:p>
        </w:tc>
        <w:tc>
          <w:tcPr>
            <w:tcW w:w="1499" w:type="dxa"/>
          </w:tcPr>
          <w:p w:rsidR="0023545D" w:rsidRPr="00B336DD" w:rsidRDefault="00877BF3" w:rsidP="00B336DD">
            <w:pPr>
              <w:spacing w:after="0" w:line="240" w:lineRule="auto"/>
              <w:jc w:val="both"/>
              <w:rPr>
                <w:rFonts w:eastAsia="Times New Roman" w:cs="Times New Roman"/>
                <w:b/>
                <w:szCs w:val="28"/>
              </w:rPr>
            </w:pPr>
            <w:r>
              <w:rPr>
                <w:rFonts w:eastAsia="Times New Roman" w:cs="Times New Roman"/>
                <w:b/>
                <w:szCs w:val="28"/>
              </w:rPr>
              <w:t>Cuối tháng</w:t>
            </w:r>
          </w:p>
        </w:tc>
      </w:tr>
      <w:tr w:rsidR="0023545D" w:rsidRPr="00B336DD" w:rsidTr="0023545D">
        <w:tc>
          <w:tcPr>
            <w:tcW w:w="68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lastRenderedPageBreak/>
              <w:t>2</w:t>
            </w:r>
          </w:p>
        </w:tc>
        <w:tc>
          <w:tcPr>
            <w:tcW w:w="230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Nghĩ việc riêng có xin phép</w:t>
            </w:r>
          </w:p>
        </w:tc>
        <w:tc>
          <w:tcPr>
            <w:tcW w:w="1429"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0,5/ngày</w:t>
            </w:r>
          </w:p>
        </w:tc>
        <w:tc>
          <w:tcPr>
            <w:tcW w:w="193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Không xin phép xử lý theo luật lao động.</w:t>
            </w:r>
          </w:p>
        </w:tc>
        <w:tc>
          <w:tcPr>
            <w:tcW w:w="1499" w:type="dxa"/>
          </w:tcPr>
          <w:p w:rsidR="0023545D" w:rsidRPr="00B336DD" w:rsidRDefault="0023545D" w:rsidP="00B336DD">
            <w:pPr>
              <w:spacing w:after="0" w:line="240" w:lineRule="auto"/>
              <w:jc w:val="both"/>
              <w:rPr>
                <w:rFonts w:eastAsia="Times New Roman" w:cs="Times New Roman"/>
                <w:szCs w:val="28"/>
              </w:rPr>
            </w:pPr>
          </w:p>
        </w:tc>
        <w:tc>
          <w:tcPr>
            <w:tcW w:w="1499" w:type="dxa"/>
          </w:tcPr>
          <w:p w:rsidR="0023545D" w:rsidRPr="00B336DD" w:rsidRDefault="00877BF3" w:rsidP="00B336DD">
            <w:pPr>
              <w:spacing w:after="0" w:line="240" w:lineRule="auto"/>
              <w:jc w:val="both"/>
              <w:rPr>
                <w:rFonts w:eastAsia="Times New Roman" w:cs="Times New Roman"/>
                <w:szCs w:val="28"/>
              </w:rPr>
            </w:pPr>
            <w:r>
              <w:rPr>
                <w:rFonts w:eastAsia="Times New Roman" w:cs="Times New Roman"/>
                <w:szCs w:val="28"/>
              </w:rPr>
              <w:t>Hàng ngày trên zalo</w:t>
            </w:r>
          </w:p>
        </w:tc>
      </w:tr>
      <w:tr w:rsidR="0023545D" w:rsidRPr="00B336DD" w:rsidTr="0023545D">
        <w:tc>
          <w:tcPr>
            <w:tcW w:w="68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3</w:t>
            </w:r>
          </w:p>
        </w:tc>
        <w:tc>
          <w:tcPr>
            <w:tcW w:w="230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Nghĩ chăm sóc người thân bị ốm (Cha mẹ 2 bên, con, chồng) bắt đầu từ ngày thứ 4 </w:t>
            </w:r>
          </w:p>
        </w:tc>
        <w:tc>
          <w:tcPr>
            <w:tcW w:w="1429"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0,25/ngày</w:t>
            </w:r>
          </w:p>
        </w:tc>
        <w:tc>
          <w:tcPr>
            <w:tcW w:w="193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Nếu hoàn cảnh neo đơn (</w:t>
            </w:r>
            <w:r w:rsidRPr="00B336DD">
              <w:rPr>
                <w:rFonts w:eastAsia="Times New Roman" w:cs="Times New Roman"/>
                <w:szCs w:val="28"/>
                <w:highlight w:val="yellow"/>
              </w:rPr>
              <w:t>không có người chăm sóc th</w:t>
            </w:r>
            <w:r w:rsidRPr="00B336DD">
              <w:rPr>
                <w:rFonts w:eastAsia="Times New Roman" w:cs="Times New Roman"/>
                <w:szCs w:val="28"/>
              </w:rPr>
              <w:t>ế)</w:t>
            </w:r>
            <w:r w:rsidRPr="00B336DD">
              <w:rPr>
                <w:rFonts w:eastAsia="Times New Roman" w:cs="Times New Roman"/>
                <w:color w:val="FF00FF"/>
                <w:szCs w:val="28"/>
              </w:rPr>
              <w:t xml:space="preserve"> </w:t>
            </w:r>
            <w:r w:rsidRPr="00B336DD">
              <w:rPr>
                <w:rFonts w:eastAsia="Times New Roman" w:cs="Times New Roman"/>
                <w:szCs w:val="28"/>
              </w:rPr>
              <w:t xml:space="preserve">thì không trừ </w:t>
            </w:r>
          </w:p>
        </w:tc>
        <w:tc>
          <w:tcPr>
            <w:tcW w:w="1499" w:type="dxa"/>
          </w:tcPr>
          <w:p w:rsidR="0023545D" w:rsidRPr="00B336DD" w:rsidRDefault="0023545D" w:rsidP="00B336DD">
            <w:pPr>
              <w:spacing w:after="0" w:line="240" w:lineRule="auto"/>
              <w:jc w:val="both"/>
              <w:rPr>
                <w:rFonts w:eastAsia="Times New Roman" w:cs="Times New Roman"/>
                <w:szCs w:val="28"/>
              </w:rPr>
            </w:pPr>
          </w:p>
        </w:tc>
        <w:tc>
          <w:tcPr>
            <w:tcW w:w="1499" w:type="dxa"/>
          </w:tcPr>
          <w:p w:rsidR="0023545D" w:rsidRPr="00B336DD" w:rsidRDefault="0023545D" w:rsidP="00B336DD">
            <w:pPr>
              <w:spacing w:after="0" w:line="240" w:lineRule="auto"/>
              <w:jc w:val="both"/>
              <w:rPr>
                <w:rFonts w:eastAsia="Times New Roman" w:cs="Times New Roman"/>
                <w:szCs w:val="28"/>
              </w:rPr>
            </w:pPr>
          </w:p>
        </w:tc>
      </w:tr>
    </w:tbl>
    <w:p w:rsidR="00B336DD" w:rsidRPr="00B336DD" w:rsidRDefault="00B336DD" w:rsidP="00B336DD">
      <w:pPr>
        <w:spacing w:after="0" w:line="240" w:lineRule="auto"/>
        <w:jc w:val="both"/>
        <w:rPr>
          <w:rFonts w:eastAsia="Times New Roman" w:cs="Times New Roman"/>
          <w:szCs w:val="28"/>
        </w:rPr>
      </w:pPr>
      <w:r w:rsidRPr="00B336DD">
        <w:rPr>
          <w:rFonts w:eastAsia="Times New Roman" w:cs="Times New Roman"/>
          <w:szCs w:val="28"/>
        </w:rPr>
        <w:t xml:space="preserve"> </w:t>
      </w:r>
    </w:p>
    <w:p w:rsidR="00B336DD" w:rsidRPr="00B336DD" w:rsidRDefault="00B336DD" w:rsidP="00B336DD">
      <w:pPr>
        <w:spacing w:after="0" w:line="240" w:lineRule="auto"/>
        <w:jc w:val="both"/>
        <w:rPr>
          <w:rFonts w:eastAsia="Times New Roman" w:cs="Times New Roman"/>
          <w:b/>
          <w:szCs w:val="28"/>
        </w:rPr>
      </w:pPr>
      <w:r w:rsidRPr="00B336DD">
        <w:rPr>
          <w:rFonts w:eastAsia="Times New Roman" w:cs="Times New Roman"/>
          <w:b/>
          <w:szCs w:val="28"/>
        </w:rPr>
        <w:tab/>
        <w:t>- Tham gia hội họp, sinh hoạt, thực hiện nội quy cơ quan (25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97"/>
        <w:gridCol w:w="1716"/>
        <w:gridCol w:w="1707"/>
        <w:gridCol w:w="1362"/>
        <w:gridCol w:w="1362"/>
      </w:tblGrid>
      <w:tr w:rsidR="0023545D" w:rsidRPr="00B336DD" w:rsidTr="0023545D">
        <w:tc>
          <w:tcPr>
            <w:tcW w:w="706"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TT</w:t>
            </w:r>
          </w:p>
        </w:tc>
        <w:tc>
          <w:tcPr>
            <w:tcW w:w="2497"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Nội dung</w:t>
            </w:r>
          </w:p>
        </w:tc>
        <w:tc>
          <w:tcPr>
            <w:tcW w:w="1716"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Điểm trừ</w:t>
            </w:r>
          </w:p>
        </w:tc>
        <w:tc>
          <w:tcPr>
            <w:tcW w:w="1707"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Ghi chú</w:t>
            </w:r>
          </w:p>
        </w:tc>
        <w:tc>
          <w:tcPr>
            <w:tcW w:w="1362" w:type="dxa"/>
          </w:tcPr>
          <w:p w:rsidR="0023545D" w:rsidRPr="00B336DD" w:rsidRDefault="0023545D" w:rsidP="00B336DD">
            <w:pPr>
              <w:spacing w:after="0" w:line="240" w:lineRule="auto"/>
              <w:jc w:val="center"/>
              <w:rPr>
                <w:rFonts w:eastAsia="Times New Roman" w:cs="Times New Roman"/>
                <w:b/>
                <w:szCs w:val="28"/>
              </w:rPr>
            </w:pPr>
          </w:p>
        </w:tc>
        <w:tc>
          <w:tcPr>
            <w:tcW w:w="1362" w:type="dxa"/>
          </w:tcPr>
          <w:p w:rsidR="0023545D" w:rsidRPr="00B336DD" w:rsidRDefault="0023545D" w:rsidP="00B336DD">
            <w:pPr>
              <w:spacing w:after="0" w:line="240" w:lineRule="auto"/>
              <w:jc w:val="center"/>
              <w:rPr>
                <w:rFonts w:eastAsia="Times New Roman" w:cs="Times New Roman"/>
                <w:b/>
                <w:szCs w:val="28"/>
              </w:rPr>
            </w:pPr>
          </w:p>
        </w:tc>
      </w:tr>
      <w:tr w:rsidR="0023545D" w:rsidRPr="00B336DD" w:rsidTr="0023545D">
        <w:tc>
          <w:tcPr>
            <w:tcW w:w="70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1</w:t>
            </w:r>
          </w:p>
        </w:tc>
        <w:tc>
          <w:tcPr>
            <w:tcW w:w="2497"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Vắng không xin phép</w:t>
            </w:r>
          </w:p>
        </w:tc>
        <w:tc>
          <w:tcPr>
            <w:tcW w:w="171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5,0/lần</w:t>
            </w:r>
          </w:p>
        </w:tc>
        <w:tc>
          <w:tcPr>
            <w:tcW w:w="1707"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62" w:type="dxa"/>
          </w:tcPr>
          <w:p w:rsidR="0023545D" w:rsidRPr="00B336DD" w:rsidRDefault="00877BF3" w:rsidP="00B336DD">
            <w:pPr>
              <w:spacing w:after="0" w:line="240" w:lineRule="auto"/>
              <w:jc w:val="both"/>
              <w:rPr>
                <w:rFonts w:eastAsia="Times New Roman" w:cs="Times New Roman"/>
                <w:szCs w:val="28"/>
              </w:rPr>
            </w:pPr>
            <w:r>
              <w:rPr>
                <w:rFonts w:eastAsia="Times New Roman" w:cs="Times New Roman"/>
                <w:szCs w:val="28"/>
              </w:rPr>
              <w:t>Hoa</w:t>
            </w:r>
          </w:p>
        </w:tc>
        <w:tc>
          <w:tcPr>
            <w:tcW w:w="1362"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23545D">
        <w:tc>
          <w:tcPr>
            <w:tcW w:w="70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w:t>
            </w:r>
          </w:p>
        </w:tc>
        <w:tc>
          <w:tcPr>
            <w:tcW w:w="2497"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Đi trể không lí do</w:t>
            </w:r>
          </w:p>
        </w:tc>
        <w:tc>
          <w:tcPr>
            <w:tcW w:w="1716" w:type="dxa"/>
            <w:shd w:val="clear" w:color="auto" w:fill="auto"/>
          </w:tcPr>
          <w:p w:rsidR="0023545D" w:rsidRPr="00B336DD" w:rsidRDefault="0023545D" w:rsidP="00B336DD">
            <w:pPr>
              <w:spacing w:after="0" w:line="240" w:lineRule="auto"/>
              <w:jc w:val="both"/>
              <w:rPr>
                <w:rFonts w:eastAsia="Times New Roman" w:cs="Times New Roman"/>
                <w:color w:val="FF00FF"/>
                <w:szCs w:val="28"/>
              </w:rPr>
            </w:pPr>
            <w:r w:rsidRPr="00B336DD">
              <w:rPr>
                <w:rFonts w:eastAsia="Times New Roman" w:cs="Times New Roman"/>
                <w:color w:val="FF00FF"/>
                <w:szCs w:val="28"/>
              </w:rPr>
              <w:t>3,0/lần</w:t>
            </w:r>
          </w:p>
        </w:tc>
        <w:tc>
          <w:tcPr>
            <w:tcW w:w="1707" w:type="dxa"/>
            <w:shd w:val="clear" w:color="auto" w:fill="auto"/>
          </w:tcPr>
          <w:p w:rsidR="0023545D" w:rsidRPr="00B336DD" w:rsidRDefault="0023545D" w:rsidP="00B336DD">
            <w:pPr>
              <w:spacing w:after="0" w:line="240" w:lineRule="auto"/>
              <w:jc w:val="both"/>
              <w:rPr>
                <w:rFonts w:eastAsia="Times New Roman" w:cs="Times New Roman"/>
                <w:color w:val="FF00FF"/>
                <w:szCs w:val="28"/>
              </w:rPr>
            </w:pPr>
            <w:r w:rsidRPr="00B336DD">
              <w:rPr>
                <w:rFonts w:eastAsia="Times New Roman" w:cs="Times New Roman"/>
                <w:color w:val="FF00FF"/>
                <w:szCs w:val="28"/>
                <w:highlight w:val="yellow"/>
              </w:rPr>
              <w:t xml:space="preserve"> Có lí do chính đáng không trừ</w:t>
            </w:r>
          </w:p>
        </w:tc>
        <w:tc>
          <w:tcPr>
            <w:tcW w:w="1362" w:type="dxa"/>
          </w:tcPr>
          <w:p w:rsidR="0023545D" w:rsidRPr="00B336DD" w:rsidRDefault="0023545D" w:rsidP="00B336DD">
            <w:pPr>
              <w:spacing w:after="0" w:line="240" w:lineRule="auto"/>
              <w:jc w:val="both"/>
              <w:rPr>
                <w:rFonts w:eastAsia="Times New Roman" w:cs="Times New Roman"/>
                <w:color w:val="FF00FF"/>
                <w:szCs w:val="28"/>
                <w:highlight w:val="yellow"/>
              </w:rPr>
            </w:pPr>
            <w:r>
              <w:rPr>
                <w:rFonts w:eastAsia="Times New Roman" w:cs="Times New Roman"/>
                <w:color w:val="FF00FF"/>
                <w:szCs w:val="28"/>
                <w:highlight w:val="yellow"/>
              </w:rPr>
              <w:t>Tất cả mọi người</w:t>
            </w:r>
          </w:p>
        </w:tc>
        <w:tc>
          <w:tcPr>
            <w:tcW w:w="1362" w:type="dxa"/>
          </w:tcPr>
          <w:p w:rsidR="0023545D" w:rsidRPr="00B336DD" w:rsidRDefault="0023545D" w:rsidP="00B336DD">
            <w:pPr>
              <w:spacing w:after="0" w:line="240" w:lineRule="auto"/>
              <w:jc w:val="both"/>
              <w:rPr>
                <w:rFonts w:eastAsia="Times New Roman" w:cs="Times New Roman"/>
                <w:color w:val="FF00FF"/>
                <w:szCs w:val="28"/>
                <w:highlight w:val="yellow"/>
              </w:rPr>
            </w:pPr>
          </w:p>
        </w:tc>
      </w:tr>
      <w:tr w:rsidR="0023545D" w:rsidRPr="00B336DD" w:rsidTr="0023545D">
        <w:tc>
          <w:tcPr>
            <w:tcW w:w="70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3</w:t>
            </w:r>
          </w:p>
        </w:tc>
        <w:tc>
          <w:tcPr>
            <w:tcW w:w="2497"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Bỏ về trước khi chưa kết thúc mà không xin phép</w:t>
            </w:r>
          </w:p>
        </w:tc>
        <w:tc>
          <w:tcPr>
            <w:tcW w:w="171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3,0/lần</w:t>
            </w:r>
          </w:p>
        </w:tc>
        <w:tc>
          <w:tcPr>
            <w:tcW w:w="1707"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62" w:type="dxa"/>
          </w:tcPr>
          <w:p w:rsidR="0023545D" w:rsidRPr="00B336DD" w:rsidRDefault="0023545D" w:rsidP="00B336DD">
            <w:pPr>
              <w:spacing w:after="0" w:line="240" w:lineRule="auto"/>
              <w:jc w:val="both"/>
              <w:rPr>
                <w:rFonts w:eastAsia="Times New Roman" w:cs="Times New Roman"/>
                <w:szCs w:val="28"/>
              </w:rPr>
            </w:pPr>
            <w:r>
              <w:rPr>
                <w:rFonts w:eastAsia="Times New Roman" w:cs="Times New Roman"/>
                <w:szCs w:val="28"/>
              </w:rPr>
              <w:t>Tất cả mọi người</w:t>
            </w:r>
          </w:p>
        </w:tc>
        <w:tc>
          <w:tcPr>
            <w:tcW w:w="1362"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23545D">
        <w:tc>
          <w:tcPr>
            <w:tcW w:w="70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4</w:t>
            </w:r>
          </w:p>
        </w:tc>
        <w:tc>
          <w:tcPr>
            <w:tcW w:w="2497"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Làm việc riêng không chú ý hoặc không tham gia hoạt động khi người chủ trì yêu cầu</w:t>
            </w:r>
          </w:p>
        </w:tc>
        <w:tc>
          <w:tcPr>
            <w:tcW w:w="171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2,0/lần</w:t>
            </w:r>
          </w:p>
        </w:tc>
        <w:tc>
          <w:tcPr>
            <w:tcW w:w="1707" w:type="dxa"/>
            <w:shd w:val="clear" w:color="auto" w:fill="auto"/>
          </w:tcPr>
          <w:p w:rsidR="0023545D" w:rsidRPr="00B336DD" w:rsidRDefault="0023545D" w:rsidP="00B336DD">
            <w:pPr>
              <w:spacing w:after="0" w:line="240" w:lineRule="auto"/>
              <w:jc w:val="both"/>
              <w:rPr>
                <w:rFonts w:eastAsia="Times New Roman" w:cs="Times New Roman"/>
                <w:color w:val="FF00FF"/>
                <w:szCs w:val="28"/>
              </w:rPr>
            </w:pPr>
          </w:p>
        </w:tc>
        <w:tc>
          <w:tcPr>
            <w:tcW w:w="1362" w:type="dxa"/>
          </w:tcPr>
          <w:p w:rsidR="0023545D" w:rsidRPr="00B336DD" w:rsidRDefault="0023545D" w:rsidP="00B336DD">
            <w:pPr>
              <w:spacing w:after="0" w:line="240" w:lineRule="auto"/>
              <w:jc w:val="both"/>
              <w:rPr>
                <w:rFonts w:eastAsia="Times New Roman" w:cs="Times New Roman"/>
                <w:color w:val="FF00FF"/>
                <w:szCs w:val="28"/>
              </w:rPr>
            </w:pPr>
            <w:r>
              <w:rPr>
                <w:rFonts w:eastAsia="Times New Roman" w:cs="Times New Roman"/>
                <w:color w:val="FF00FF"/>
                <w:szCs w:val="28"/>
              </w:rPr>
              <w:t>Tất cả mọi người</w:t>
            </w:r>
          </w:p>
        </w:tc>
        <w:tc>
          <w:tcPr>
            <w:tcW w:w="1362" w:type="dxa"/>
          </w:tcPr>
          <w:p w:rsidR="0023545D" w:rsidRPr="00B336DD" w:rsidRDefault="0023545D" w:rsidP="00B336DD">
            <w:pPr>
              <w:spacing w:after="0" w:line="240" w:lineRule="auto"/>
              <w:jc w:val="both"/>
              <w:rPr>
                <w:rFonts w:eastAsia="Times New Roman" w:cs="Times New Roman"/>
                <w:color w:val="FF00FF"/>
                <w:szCs w:val="28"/>
              </w:rPr>
            </w:pPr>
          </w:p>
        </w:tc>
      </w:tr>
      <w:tr w:rsidR="0023545D" w:rsidRPr="00B336DD" w:rsidTr="0023545D">
        <w:tc>
          <w:tcPr>
            <w:tcW w:w="70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w:t>
            </w:r>
          </w:p>
        </w:tc>
        <w:tc>
          <w:tcPr>
            <w:tcW w:w="2497"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Vi phạm các quy chế, nội quy… đã ban hành.</w:t>
            </w:r>
          </w:p>
        </w:tc>
        <w:tc>
          <w:tcPr>
            <w:tcW w:w="171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5,0/lần</w:t>
            </w:r>
          </w:p>
        </w:tc>
        <w:tc>
          <w:tcPr>
            <w:tcW w:w="1707"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Nếu gây ảnh hưởng xấu đến uy tín nhà trường hoặc tổn hại đến sức khỏe người khác thì tùy mức độ họp HĐSP đưa ra hình thức xử lý.</w:t>
            </w:r>
          </w:p>
        </w:tc>
        <w:tc>
          <w:tcPr>
            <w:tcW w:w="1362" w:type="dxa"/>
          </w:tcPr>
          <w:p w:rsidR="0023545D" w:rsidRPr="00B336DD" w:rsidRDefault="0023545D" w:rsidP="00B336DD">
            <w:pPr>
              <w:spacing w:after="0" w:line="240" w:lineRule="auto"/>
              <w:jc w:val="both"/>
              <w:rPr>
                <w:rFonts w:eastAsia="Times New Roman" w:cs="Times New Roman"/>
                <w:szCs w:val="28"/>
              </w:rPr>
            </w:pPr>
            <w:r>
              <w:rPr>
                <w:rFonts w:eastAsia="Times New Roman" w:cs="Times New Roman"/>
                <w:szCs w:val="28"/>
              </w:rPr>
              <w:t>Khi có phản ánh</w:t>
            </w:r>
          </w:p>
        </w:tc>
        <w:tc>
          <w:tcPr>
            <w:tcW w:w="1362" w:type="dxa"/>
          </w:tcPr>
          <w:p w:rsidR="0023545D" w:rsidRPr="00B336DD" w:rsidRDefault="0023545D" w:rsidP="00B336DD">
            <w:pPr>
              <w:spacing w:after="0" w:line="240" w:lineRule="auto"/>
              <w:jc w:val="both"/>
              <w:rPr>
                <w:rFonts w:eastAsia="Times New Roman" w:cs="Times New Roman"/>
                <w:szCs w:val="28"/>
              </w:rPr>
            </w:pPr>
          </w:p>
        </w:tc>
      </w:tr>
    </w:tbl>
    <w:p w:rsidR="00B336DD" w:rsidRPr="00B336DD" w:rsidRDefault="00B336DD" w:rsidP="00B336DD">
      <w:pPr>
        <w:spacing w:after="0" w:line="240" w:lineRule="auto"/>
        <w:jc w:val="both"/>
        <w:rPr>
          <w:rFonts w:eastAsia="Times New Roman" w:cs="Times New Roman"/>
          <w:b/>
          <w:szCs w:val="28"/>
        </w:rPr>
      </w:pPr>
    </w:p>
    <w:p w:rsidR="00B336DD" w:rsidRPr="00B336DD" w:rsidRDefault="00B336DD" w:rsidP="00B336DD">
      <w:pPr>
        <w:spacing w:after="0" w:line="240" w:lineRule="auto"/>
        <w:ind w:firstLine="720"/>
        <w:jc w:val="both"/>
        <w:rPr>
          <w:rFonts w:eastAsia="Times New Roman" w:cs="Times New Roman"/>
          <w:b/>
          <w:szCs w:val="28"/>
        </w:rPr>
      </w:pPr>
      <w:r w:rsidRPr="00B336DD">
        <w:rPr>
          <w:rFonts w:eastAsia="Times New Roman" w:cs="Times New Roman"/>
          <w:b/>
          <w:szCs w:val="28"/>
        </w:rPr>
        <w:t>2. Quy chế chuyên môn: (tối đa 45 điểm)</w:t>
      </w:r>
    </w:p>
    <w:p w:rsidR="00B336DD" w:rsidRPr="00B336DD" w:rsidRDefault="00B336DD" w:rsidP="00B336DD">
      <w:pPr>
        <w:spacing w:after="0" w:line="240" w:lineRule="auto"/>
        <w:jc w:val="both"/>
        <w:rPr>
          <w:rFonts w:eastAsia="Times New Roman" w:cs="Times New Roman"/>
          <w:szCs w:val="28"/>
        </w:rPr>
      </w:pPr>
      <w:r w:rsidRPr="00B336DD">
        <w:rPr>
          <w:rFonts w:eastAsia="Times New Roman" w:cs="Times New Roman"/>
          <w:szCs w:val="28"/>
        </w:rPr>
        <w:tab/>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553"/>
        <w:gridCol w:w="1901"/>
        <w:gridCol w:w="1621"/>
        <w:gridCol w:w="1511"/>
        <w:gridCol w:w="1322"/>
      </w:tblGrid>
      <w:tr w:rsidR="0023545D" w:rsidRPr="00B336DD" w:rsidTr="00380212">
        <w:tc>
          <w:tcPr>
            <w:tcW w:w="631"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TT</w:t>
            </w:r>
          </w:p>
        </w:tc>
        <w:tc>
          <w:tcPr>
            <w:tcW w:w="2553"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Nội dung</w:t>
            </w:r>
          </w:p>
        </w:tc>
        <w:tc>
          <w:tcPr>
            <w:tcW w:w="1901"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Điểm trừ</w:t>
            </w:r>
          </w:p>
        </w:tc>
        <w:tc>
          <w:tcPr>
            <w:tcW w:w="1621"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Ghi chú</w:t>
            </w:r>
          </w:p>
        </w:tc>
        <w:tc>
          <w:tcPr>
            <w:tcW w:w="1511" w:type="dxa"/>
          </w:tcPr>
          <w:p w:rsidR="0023545D" w:rsidRPr="00B336DD" w:rsidRDefault="0023545D" w:rsidP="00B336DD">
            <w:pPr>
              <w:spacing w:after="0" w:line="240" w:lineRule="auto"/>
              <w:jc w:val="center"/>
              <w:rPr>
                <w:rFonts w:eastAsia="Times New Roman" w:cs="Times New Roman"/>
                <w:b/>
                <w:szCs w:val="28"/>
              </w:rPr>
            </w:pPr>
          </w:p>
        </w:tc>
        <w:tc>
          <w:tcPr>
            <w:tcW w:w="1322" w:type="dxa"/>
          </w:tcPr>
          <w:p w:rsidR="0023545D" w:rsidRPr="00B336DD" w:rsidRDefault="0023545D" w:rsidP="00B336DD">
            <w:pPr>
              <w:spacing w:after="0" w:line="240" w:lineRule="auto"/>
              <w:jc w:val="center"/>
              <w:rPr>
                <w:rFonts w:eastAsia="Times New Roman" w:cs="Times New Roman"/>
                <w:b/>
                <w:szCs w:val="28"/>
              </w:rPr>
            </w:pPr>
          </w:p>
        </w:tc>
      </w:tr>
      <w:tr w:rsidR="0023545D" w:rsidRPr="00B336DD" w:rsidTr="00380212">
        <w:tc>
          <w:tcPr>
            <w:tcW w:w="63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1</w:t>
            </w:r>
          </w:p>
        </w:tc>
        <w:tc>
          <w:tcPr>
            <w:tcW w:w="255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Thực hiện không đúng chế độ sinh hoạt hàng ngày khi chưa được cho phép của lãnh đạo</w:t>
            </w:r>
          </w:p>
        </w:tc>
        <w:tc>
          <w:tcPr>
            <w:tcW w:w="190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5,0/lần</w:t>
            </w:r>
          </w:p>
        </w:tc>
        <w:tc>
          <w:tcPr>
            <w:tcW w:w="1621" w:type="dxa"/>
            <w:shd w:val="clear" w:color="auto" w:fill="auto"/>
          </w:tcPr>
          <w:p w:rsidR="0023545D" w:rsidRPr="00B336DD" w:rsidRDefault="00380212" w:rsidP="00B336DD">
            <w:pPr>
              <w:spacing w:after="0" w:line="240" w:lineRule="auto"/>
              <w:jc w:val="both"/>
              <w:rPr>
                <w:rFonts w:eastAsia="Times New Roman" w:cs="Times New Roman"/>
                <w:szCs w:val="28"/>
              </w:rPr>
            </w:pPr>
            <w:r>
              <w:rPr>
                <w:rFonts w:eastAsia="Times New Roman" w:cs="Times New Roman"/>
                <w:szCs w:val="28"/>
              </w:rPr>
              <w:t>Nhu + Diệu</w:t>
            </w:r>
          </w:p>
        </w:tc>
        <w:tc>
          <w:tcPr>
            <w:tcW w:w="1511" w:type="dxa"/>
          </w:tcPr>
          <w:p w:rsidR="0023545D" w:rsidRPr="00B336DD" w:rsidRDefault="0023545D" w:rsidP="00B336DD">
            <w:pPr>
              <w:spacing w:after="0" w:line="240" w:lineRule="auto"/>
              <w:jc w:val="both"/>
              <w:rPr>
                <w:rFonts w:eastAsia="Times New Roman" w:cs="Times New Roman"/>
                <w:szCs w:val="28"/>
              </w:rPr>
            </w:pPr>
          </w:p>
        </w:tc>
        <w:tc>
          <w:tcPr>
            <w:tcW w:w="1322"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380212">
        <w:tc>
          <w:tcPr>
            <w:tcW w:w="63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w:t>
            </w:r>
          </w:p>
        </w:tc>
        <w:tc>
          <w:tcPr>
            <w:tcW w:w="255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Cho trẻ xem phim hoạt hình không đúng giờ quy định (Trong nội quy cơ quan)</w:t>
            </w:r>
          </w:p>
        </w:tc>
        <w:tc>
          <w:tcPr>
            <w:tcW w:w="190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5,0/lần</w:t>
            </w:r>
          </w:p>
        </w:tc>
        <w:tc>
          <w:tcPr>
            <w:tcW w:w="1621" w:type="dxa"/>
            <w:shd w:val="clear" w:color="auto" w:fill="auto"/>
          </w:tcPr>
          <w:p w:rsidR="0023545D" w:rsidRPr="00B336DD" w:rsidRDefault="00380212" w:rsidP="00B336DD">
            <w:pPr>
              <w:spacing w:after="0" w:line="240" w:lineRule="auto"/>
              <w:jc w:val="both"/>
              <w:rPr>
                <w:rFonts w:eastAsia="Times New Roman" w:cs="Times New Roman"/>
                <w:color w:val="FF00FF"/>
                <w:szCs w:val="28"/>
              </w:rPr>
            </w:pPr>
            <w:r>
              <w:rPr>
                <w:rFonts w:eastAsia="Times New Roman" w:cs="Times New Roman"/>
                <w:color w:val="FF00FF"/>
                <w:szCs w:val="28"/>
              </w:rPr>
              <w:t>Nhu + Diệu</w:t>
            </w:r>
          </w:p>
        </w:tc>
        <w:tc>
          <w:tcPr>
            <w:tcW w:w="1511" w:type="dxa"/>
          </w:tcPr>
          <w:p w:rsidR="0023545D" w:rsidRPr="00B336DD" w:rsidRDefault="0023545D" w:rsidP="00B336DD">
            <w:pPr>
              <w:spacing w:after="0" w:line="240" w:lineRule="auto"/>
              <w:jc w:val="both"/>
              <w:rPr>
                <w:rFonts w:eastAsia="Times New Roman" w:cs="Times New Roman"/>
                <w:color w:val="FF00FF"/>
                <w:szCs w:val="28"/>
              </w:rPr>
            </w:pPr>
          </w:p>
        </w:tc>
        <w:tc>
          <w:tcPr>
            <w:tcW w:w="1322" w:type="dxa"/>
          </w:tcPr>
          <w:p w:rsidR="0023545D" w:rsidRPr="00B336DD" w:rsidRDefault="0023545D" w:rsidP="00B336DD">
            <w:pPr>
              <w:spacing w:after="0" w:line="240" w:lineRule="auto"/>
              <w:jc w:val="both"/>
              <w:rPr>
                <w:rFonts w:eastAsia="Times New Roman" w:cs="Times New Roman"/>
                <w:color w:val="FF00FF"/>
                <w:szCs w:val="28"/>
              </w:rPr>
            </w:pPr>
          </w:p>
        </w:tc>
      </w:tr>
      <w:tr w:rsidR="0023545D" w:rsidRPr="00B336DD" w:rsidTr="00380212">
        <w:tc>
          <w:tcPr>
            <w:tcW w:w="63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3</w:t>
            </w:r>
          </w:p>
        </w:tc>
        <w:tc>
          <w:tcPr>
            <w:tcW w:w="255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không hoàn thành kịp thời về hồ sơ trẻ, hồ sơ của giáo viên </w:t>
            </w:r>
          </w:p>
        </w:tc>
        <w:tc>
          <w:tcPr>
            <w:tcW w:w="190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trừ 1 điểm với lần đầu 3-5 điểm những lần tiếp theo</w:t>
            </w:r>
          </w:p>
        </w:tc>
        <w:tc>
          <w:tcPr>
            <w:tcW w:w="1621"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511" w:type="dxa"/>
          </w:tcPr>
          <w:p w:rsidR="0023545D" w:rsidRPr="00B336DD" w:rsidRDefault="00380212" w:rsidP="00B336DD">
            <w:pPr>
              <w:spacing w:after="0" w:line="240" w:lineRule="auto"/>
              <w:jc w:val="both"/>
              <w:rPr>
                <w:rFonts w:eastAsia="Times New Roman" w:cs="Times New Roman"/>
                <w:szCs w:val="28"/>
              </w:rPr>
            </w:pPr>
            <w:r>
              <w:rPr>
                <w:rFonts w:eastAsia="Times New Roman" w:cs="Times New Roman"/>
                <w:szCs w:val="28"/>
              </w:rPr>
              <w:t>Nhu + Nan</w:t>
            </w:r>
          </w:p>
        </w:tc>
        <w:tc>
          <w:tcPr>
            <w:tcW w:w="1322"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380212">
        <w:tc>
          <w:tcPr>
            <w:tcW w:w="63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4</w:t>
            </w:r>
          </w:p>
        </w:tc>
        <w:tc>
          <w:tcPr>
            <w:tcW w:w="255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Không điểm danh học sinh </w:t>
            </w:r>
          </w:p>
        </w:tc>
        <w:tc>
          <w:tcPr>
            <w:tcW w:w="190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trừ 1 điểm/ngày</w:t>
            </w:r>
          </w:p>
        </w:tc>
        <w:tc>
          <w:tcPr>
            <w:tcW w:w="1621"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511" w:type="dxa"/>
          </w:tcPr>
          <w:p w:rsidR="0023545D" w:rsidRPr="00B336DD" w:rsidRDefault="00380212" w:rsidP="00B336DD">
            <w:pPr>
              <w:spacing w:after="0" w:line="240" w:lineRule="auto"/>
              <w:jc w:val="both"/>
              <w:rPr>
                <w:rFonts w:eastAsia="Times New Roman" w:cs="Times New Roman"/>
                <w:szCs w:val="28"/>
              </w:rPr>
            </w:pPr>
            <w:r>
              <w:rPr>
                <w:rFonts w:eastAsia="Times New Roman" w:cs="Times New Roman"/>
                <w:szCs w:val="28"/>
              </w:rPr>
              <w:t>Diệu</w:t>
            </w:r>
            <w:r>
              <w:rPr>
                <w:rFonts w:eastAsia="Times New Roman" w:cs="Times New Roman"/>
                <w:szCs w:val="28"/>
              </w:rPr>
              <w:t xml:space="preserve"> + Nan</w:t>
            </w:r>
          </w:p>
        </w:tc>
        <w:tc>
          <w:tcPr>
            <w:tcW w:w="1322"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380212">
        <w:tc>
          <w:tcPr>
            <w:tcW w:w="63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w:t>
            </w:r>
          </w:p>
        </w:tc>
        <w:tc>
          <w:tcPr>
            <w:tcW w:w="255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Soạn bài không kịp thời </w:t>
            </w:r>
          </w:p>
        </w:tc>
        <w:tc>
          <w:tcPr>
            <w:tcW w:w="190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trừ 15 điểm.</w:t>
            </w:r>
          </w:p>
        </w:tc>
        <w:tc>
          <w:tcPr>
            <w:tcW w:w="1621"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511" w:type="dxa"/>
          </w:tcPr>
          <w:p w:rsidR="0023545D" w:rsidRPr="00B336DD" w:rsidRDefault="00380212" w:rsidP="00B336DD">
            <w:pPr>
              <w:spacing w:after="0" w:line="240" w:lineRule="auto"/>
              <w:jc w:val="both"/>
              <w:rPr>
                <w:rFonts w:eastAsia="Times New Roman" w:cs="Times New Roman"/>
                <w:szCs w:val="28"/>
              </w:rPr>
            </w:pPr>
            <w:r>
              <w:rPr>
                <w:rFonts w:eastAsia="Times New Roman" w:cs="Times New Roman"/>
                <w:szCs w:val="28"/>
              </w:rPr>
              <w:t>Nhu + Nan</w:t>
            </w:r>
          </w:p>
        </w:tc>
        <w:tc>
          <w:tcPr>
            <w:tcW w:w="1322" w:type="dxa"/>
          </w:tcPr>
          <w:p w:rsidR="0023545D" w:rsidRPr="00B336DD" w:rsidRDefault="0023545D" w:rsidP="00B336DD">
            <w:pPr>
              <w:spacing w:after="0" w:line="240" w:lineRule="auto"/>
              <w:jc w:val="both"/>
              <w:rPr>
                <w:rFonts w:eastAsia="Times New Roman" w:cs="Times New Roman"/>
                <w:szCs w:val="28"/>
              </w:rPr>
            </w:pPr>
          </w:p>
        </w:tc>
      </w:tr>
      <w:tr w:rsidR="00380212" w:rsidRPr="00B336DD" w:rsidTr="00380212">
        <w:tc>
          <w:tcPr>
            <w:tcW w:w="631" w:type="dxa"/>
            <w:shd w:val="clear" w:color="auto" w:fill="auto"/>
          </w:tcPr>
          <w:p w:rsidR="00380212" w:rsidRPr="00B336DD" w:rsidRDefault="00380212" w:rsidP="00B336DD">
            <w:pPr>
              <w:spacing w:after="0" w:line="240" w:lineRule="auto"/>
              <w:jc w:val="both"/>
              <w:rPr>
                <w:rFonts w:eastAsia="Times New Roman" w:cs="Times New Roman"/>
                <w:szCs w:val="28"/>
              </w:rPr>
            </w:pPr>
            <w:r w:rsidRPr="00B336DD">
              <w:rPr>
                <w:rFonts w:eastAsia="Times New Roman" w:cs="Times New Roman"/>
                <w:szCs w:val="28"/>
              </w:rPr>
              <w:t>6</w:t>
            </w:r>
          </w:p>
        </w:tc>
        <w:tc>
          <w:tcPr>
            <w:tcW w:w="2553" w:type="dxa"/>
            <w:shd w:val="clear" w:color="auto" w:fill="auto"/>
          </w:tcPr>
          <w:p w:rsidR="00380212" w:rsidRPr="00B336DD" w:rsidRDefault="00380212" w:rsidP="00B336DD">
            <w:pPr>
              <w:spacing w:after="0" w:line="240" w:lineRule="auto"/>
              <w:jc w:val="both"/>
              <w:rPr>
                <w:rFonts w:eastAsia="Times New Roman" w:cs="Times New Roman"/>
                <w:szCs w:val="28"/>
              </w:rPr>
            </w:pPr>
            <w:r w:rsidRPr="00B336DD">
              <w:rPr>
                <w:rFonts w:eastAsia="Times New Roman" w:cs="Times New Roman"/>
                <w:szCs w:val="28"/>
              </w:rPr>
              <w:t xml:space="preserve">Chất lượng soạn giáo án </w:t>
            </w:r>
          </w:p>
        </w:tc>
        <w:tc>
          <w:tcPr>
            <w:tcW w:w="1901" w:type="dxa"/>
            <w:vMerge w:val="restart"/>
            <w:shd w:val="clear" w:color="auto" w:fill="auto"/>
          </w:tcPr>
          <w:p w:rsidR="00380212" w:rsidRPr="00B336DD" w:rsidRDefault="00380212" w:rsidP="00B336DD">
            <w:pPr>
              <w:spacing w:after="0" w:line="240" w:lineRule="auto"/>
              <w:jc w:val="both"/>
              <w:rPr>
                <w:rFonts w:eastAsia="Times New Roman" w:cs="Times New Roman"/>
                <w:szCs w:val="28"/>
              </w:rPr>
            </w:pPr>
          </w:p>
          <w:p w:rsidR="00380212" w:rsidRPr="00B336DD" w:rsidRDefault="00380212" w:rsidP="00B336DD">
            <w:pPr>
              <w:spacing w:after="0" w:line="240" w:lineRule="auto"/>
              <w:rPr>
                <w:rFonts w:eastAsia="Times New Roman" w:cs="Times New Roman"/>
                <w:szCs w:val="28"/>
              </w:rPr>
            </w:pPr>
            <w:r w:rsidRPr="00B336DD">
              <w:rPr>
                <w:rFonts w:eastAsia="Times New Roman" w:cs="Times New Roman"/>
                <w:szCs w:val="28"/>
              </w:rPr>
              <w:t>Không trừ điểm</w:t>
            </w:r>
          </w:p>
        </w:tc>
        <w:tc>
          <w:tcPr>
            <w:tcW w:w="1621" w:type="dxa"/>
            <w:vMerge w:val="restart"/>
            <w:shd w:val="clear" w:color="auto" w:fill="auto"/>
          </w:tcPr>
          <w:p w:rsidR="00380212" w:rsidRPr="00B336DD" w:rsidRDefault="00380212" w:rsidP="00B336DD">
            <w:pPr>
              <w:spacing w:after="0" w:line="240" w:lineRule="auto"/>
              <w:jc w:val="both"/>
              <w:rPr>
                <w:rFonts w:eastAsia="Times New Roman" w:cs="Times New Roman"/>
                <w:szCs w:val="28"/>
              </w:rPr>
            </w:pPr>
          </w:p>
          <w:p w:rsidR="00380212" w:rsidRPr="00B336DD" w:rsidRDefault="00380212" w:rsidP="00B336DD">
            <w:pPr>
              <w:spacing w:after="0" w:line="240" w:lineRule="auto"/>
              <w:rPr>
                <w:rFonts w:eastAsia="Times New Roman" w:cs="Times New Roman"/>
                <w:szCs w:val="28"/>
              </w:rPr>
            </w:pPr>
            <w:r w:rsidRPr="00B336DD">
              <w:rPr>
                <w:rFonts w:eastAsia="Times New Roman" w:cs="Times New Roman"/>
                <w:szCs w:val="28"/>
              </w:rPr>
              <w:t>Cộng điểm theo tiêu chí từng nội dung.</w:t>
            </w:r>
          </w:p>
        </w:tc>
        <w:tc>
          <w:tcPr>
            <w:tcW w:w="1511" w:type="dxa"/>
            <w:vMerge w:val="restart"/>
          </w:tcPr>
          <w:p w:rsidR="00380212" w:rsidRPr="00B336DD" w:rsidRDefault="00380212" w:rsidP="00B336DD">
            <w:pPr>
              <w:spacing w:after="0" w:line="240" w:lineRule="auto"/>
              <w:jc w:val="both"/>
              <w:rPr>
                <w:rFonts w:eastAsia="Times New Roman" w:cs="Times New Roman"/>
                <w:szCs w:val="28"/>
              </w:rPr>
            </w:pPr>
            <w:r>
              <w:rPr>
                <w:rFonts w:eastAsia="Times New Roman" w:cs="Times New Roman"/>
                <w:szCs w:val="28"/>
              </w:rPr>
              <w:t>Nhu + Nan</w:t>
            </w:r>
          </w:p>
        </w:tc>
        <w:tc>
          <w:tcPr>
            <w:tcW w:w="1322" w:type="dxa"/>
            <w:vMerge w:val="restart"/>
          </w:tcPr>
          <w:p w:rsidR="00380212" w:rsidRPr="00B336DD" w:rsidRDefault="00380212" w:rsidP="00B336DD">
            <w:pPr>
              <w:spacing w:after="0" w:line="240" w:lineRule="auto"/>
              <w:jc w:val="both"/>
              <w:rPr>
                <w:rFonts w:eastAsia="Times New Roman" w:cs="Times New Roman"/>
                <w:szCs w:val="28"/>
              </w:rPr>
            </w:pPr>
          </w:p>
        </w:tc>
      </w:tr>
      <w:tr w:rsidR="00380212" w:rsidRPr="00B336DD" w:rsidTr="00380212">
        <w:tc>
          <w:tcPr>
            <w:tcW w:w="631" w:type="dxa"/>
            <w:shd w:val="clear" w:color="auto" w:fill="auto"/>
          </w:tcPr>
          <w:p w:rsidR="00380212" w:rsidRPr="00B336DD" w:rsidRDefault="00380212" w:rsidP="00B336DD">
            <w:pPr>
              <w:spacing w:after="0" w:line="240" w:lineRule="auto"/>
              <w:jc w:val="both"/>
              <w:rPr>
                <w:rFonts w:eastAsia="Times New Roman" w:cs="Times New Roman"/>
                <w:szCs w:val="28"/>
              </w:rPr>
            </w:pPr>
            <w:r w:rsidRPr="00B336DD">
              <w:rPr>
                <w:rFonts w:eastAsia="Times New Roman" w:cs="Times New Roman"/>
                <w:szCs w:val="28"/>
              </w:rPr>
              <w:t>7</w:t>
            </w:r>
          </w:p>
        </w:tc>
        <w:tc>
          <w:tcPr>
            <w:tcW w:w="2553" w:type="dxa"/>
            <w:shd w:val="clear" w:color="auto" w:fill="auto"/>
          </w:tcPr>
          <w:p w:rsidR="00380212" w:rsidRPr="00B336DD" w:rsidRDefault="00380212" w:rsidP="00B336DD">
            <w:pPr>
              <w:spacing w:after="0" w:line="240" w:lineRule="auto"/>
              <w:jc w:val="both"/>
              <w:rPr>
                <w:rFonts w:eastAsia="Times New Roman" w:cs="Times New Roman"/>
                <w:szCs w:val="28"/>
              </w:rPr>
            </w:pPr>
            <w:r w:rsidRPr="00B336DD">
              <w:rPr>
                <w:rFonts w:eastAsia="Times New Roman" w:cs="Times New Roman"/>
                <w:szCs w:val="28"/>
              </w:rPr>
              <w:t>Chất lượng giảng dạy</w:t>
            </w:r>
          </w:p>
        </w:tc>
        <w:tc>
          <w:tcPr>
            <w:tcW w:w="1901" w:type="dxa"/>
            <w:vMerge/>
            <w:shd w:val="clear" w:color="auto" w:fill="auto"/>
          </w:tcPr>
          <w:p w:rsidR="00380212" w:rsidRPr="00B336DD" w:rsidRDefault="00380212" w:rsidP="00B336DD">
            <w:pPr>
              <w:spacing w:after="0" w:line="240" w:lineRule="auto"/>
              <w:jc w:val="both"/>
              <w:rPr>
                <w:rFonts w:eastAsia="Times New Roman" w:cs="Times New Roman"/>
                <w:szCs w:val="28"/>
              </w:rPr>
            </w:pPr>
          </w:p>
        </w:tc>
        <w:tc>
          <w:tcPr>
            <w:tcW w:w="1621" w:type="dxa"/>
            <w:vMerge/>
            <w:shd w:val="clear" w:color="auto" w:fill="auto"/>
          </w:tcPr>
          <w:p w:rsidR="00380212" w:rsidRPr="00B336DD" w:rsidRDefault="00380212" w:rsidP="00B336DD">
            <w:pPr>
              <w:spacing w:after="0" w:line="240" w:lineRule="auto"/>
              <w:jc w:val="both"/>
              <w:rPr>
                <w:rFonts w:eastAsia="Times New Roman" w:cs="Times New Roman"/>
                <w:szCs w:val="28"/>
              </w:rPr>
            </w:pPr>
          </w:p>
        </w:tc>
        <w:tc>
          <w:tcPr>
            <w:tcW w:w="1511" w:type="dxa"/>
            <w:vMerge/>
          </w:tcPr>
          <w:p w:rsidR="00380212" w:rsidRPr="00B336DD" w:rsidRDefault="00380212" w:rsidP="00B336DD">
            <w:pPr>
              <w:spacing w:after="0" w:line="240" w:lineRule="auto"/>
              <w:jc w:val="both"/>
              <w:rPr>
                <w:rFonts w:eastAsia="Times New Roman" w:cs="Times New Roman"/>
                <w:szCs w:val="28"/>
              </w:rPr>
            </w:pPr>
          </w:p>
        </w:tc>
        <w:tc>
          <w:tcPr>
            <w:tcW w:w="1322" w:type="dxa"/>
            <w:vMerge/>
          </w:tcPr>
          <w:p w:rsidR="00380212" w:rsidRPr="00B336DD" w:rsidRDefault="00380212" w:rsidP="00B336DD">
            <w:pPr>
              <w:spacing w:after="0" w:line="240" w:lineRule="auto"/>
              <w:jc w:val="both"/>
              <w:rPr>
                <w:rFonts w:eastAsia="Times New Roman" w:cs="Times New Roman"/>
                <w:szCs w:val="28"/>
              </w:rPr>
            </w:pPr>
          </w:p>
        </w:tc>
      </w:tr>
      <w:tr w:rsidR="00380212" w:rsidRPr="00B336DD" w:rsidTr="00380212">
        <w:tc>
          <w:tcPr>
            <w:tcW w:w="631" w:type="dxa"/>
            <w:shd w:val="clear" w:color="auto" w:fill="auto"/>
          </w:tcPr>
          <w:p w:rsidR="00380212" w:rsidRPr="00B336DD" w:rsidRDefault="00380212" w:rsidP="00B336DD">
            <w:pPr>
              <w:spacing w:after="0" w:line="240" w:lineRule="auto"/>
              <w:jc w:val="both"/>
              <w:rPr>
                <w:rFonts w:eastAsia="Times New Roman" w:cs="Times New Roman"/>
                <w:szCs w:val="28"/>
              </w:rPr>
            </w:pPr>
            <w:r w:rsidRPr="00B336DD">
              <w:rPr>
                <w:rFonts w:eastAsia="Times New Roman" w:cs="Times New Roman"/>
                <w:szCs w:val="28"/>
              </w:rPr>
              <w:t>8</w:t>
            </w:r>
          </w:p>
        </w:tc>
        <w:tc>
          <w:tcPr>
            <w:tcW w:w="2553" w:type="dxa"/>
            <w:shd w:val="clear" w:color="auto" w:fill="auto"/>
          </w:tcPr>
          <w:p w:rsidR="00380212" w:rsidRPr="00B336DD" w:rsidRDefault="00380212" w:rsidP="00B336DD">
            <w:pPr>
              <w:spacing w:after="0" w:line="240" w:lineRule="auto"/>
              <w:jc w:val="both"/>
              <w:rPr>
                <w:rFonts w:eastAsia="Times New Roman" w:cs="Times New Roman"/>
                <w:szCs w:val="28"/>
              </w:rPr>
            </w:pPr>
            <w:r w:rsidRPr="00B336DD">
              <w:rPr>
                <w:rFonts w:eastAsia="Times New Roman" w:cs="Times New Roman"/>
                <w:szCs w:val="28"/>
              </w:rPr>
              <w:t>Trang trí lớp</w:t>
            </w:r>
          </w:p>
        </w:tc>
        <w:tc>
          <w:tcPr>
            <w:tcW w:w="1901" w:type="dxa"/>
            <w:vMerge/>
            <w:shd w:val="clear" w:color="auto" w:fill="auto"/>
          </w:tcPr>
          <w:p w:rsidR="00380212" w:rsidRPr="00B336DD" w:rsidRDefault="00380212" w:rsidP="00B336DD">
            <w:pPr>
              <w:spacing w:after="0" w:line="240" w:lineRule="auto"/>
              <w:jc w:val="both"/>
              <w:rPr>
                <w:rFonts w:eastAsia="Times New Roman" w:cs="Times New Roman"/>
                <w:szCs w:val="28"/>
              </w:rPr>
            </w:pPr>
          </w:p>
        </w:tc>
        <w:tc>
          <w:tcPr>
            <w:tcW w:w="1621" w:type="dxa"/>
            <w:vMerge/>
            <w:shd w:val="clear" w:color="auto" w:fill="auto"/>
          </w:tcPr>
          <w:p w:rsidR="00380212" w:rsidRPr="00B336DD" w:rsidRDefault="00380212" w:rsidP="00B336DD">
            <w:pPr>
              <w:spacing w:after="0" w:line="240" w:lineRule="auto"/>
              <w:jc w:val="both"/>
              <w:rPr>
                <w:rFonts w:eastAsia="Times New Roman" w:cs="Times New Roman"/>
                <w:szCs w:val="28"/>
              </w:rPr>
            </w:pPr>
          </w:p>
        </w:tc>
        <w:tc>
          <w:tcPr>
            <w:tcW w:w="1511" w:type="dxa"/>
            <w:vMerge/>
          </w:tcPr>
          <w:p w:rsidR="00380212" w:rsidRPr="00B336DD" w:rsidRDefault="00380212" w:rsidP="00B336DD">
            <w:pPr>
              <w:spacing w:after="0" w:line="240" w:lineRule="auto"/>
              <w:jc w:val="both"/>
              <w:rPr>
                <w:rFonts w:eastAsia="Times New Roman" w:cs="Times New Roman"/>
                <w:szCs w:val="28"/>
              </w:rPr>
            </w:pPr>
          </w:p>
        </w:tc>
        <w:tc>
          <w:tcPr>
            <w:tcW w:w="1322" w:type="dxa"/>
            <w:vMerge/>
          </w:tcPr>
          <w:p w:rsidR="00380212" w:rsidRPr="00B336DD" w:rsidRDefault="00380212" w:rsidP="00B336DD">
            <w:pPr>
              <w:spacing w:after="0" w:line="240" w:lineRule="auto"/>
              <w:jc w:val="both"/>
              <w:rPr>
                <w:rFonts w:eastAsia="Times New Roman" w:cs="Times New Roman"/>
                <w:szCs w:val="28"/>
              </w:rPr>
            </w:pPr>
          </w:p>
        </w:tc>
      </w:tr>
      <w:tr w:rsidR="0023545D" w:rsidRPr="00B336DD" w:rsidTr="00380212">
        <w:tc>
          <w:tcPr>
            <w:tcW w:w="63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9</w:t>
            </w:r>
          </w:p>
        </w:tc>
        <w:tc>
          <w:tcPr>
            <w:tcW w:w="255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Tự học, tự bồi dưỡng không hoàn thành theo kế hoạch</w:t>
            </w:r>
          </w:p>
        </w:tc>
        <w:tc>
          <w:tcPr>
            <w:tcW w:w="190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5,0/lần</w:t>
            </w:r>
          </w:p>
        </w:tc>
        <w:tc>
          <w:tcPr>
            <w:tcW w:w="1621"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511" w:type="dxa"/>
          </w:tcPr>
          <w:p w:rsidR="0023545D" w:rsidRPr="00B336DD" w:rsidRDefault="00380212" w:rsidP="00B336DD">
            <w:pPr>
              <w:spacing w:after="0" w:line="240" w:lineRule="auto"/>
              <w:jc w:val="both"/>
              <w:rPr>
                <w:rFonts w:eastAsia="Times New Roman" w:cs="Times New Roman"/>
                <w:szCs w:val="28"/>
              </w:rPr>
            </w:pPr>
            <w:r>
              <w:rPr>
                <w:rFonts w:eastAsia="Times New Roman" w:cs="Times New Roman"/>
                <w:szCs w:val="28"/>
              </w:rPr>
              <w:t>Nhu + Nan</w:t>
            </w:r>
          </w:p>
        </w:tc>
        <w:tc>
          <w:tcPr>
            <w:tcW w:w="1322" w:type="dxa"/>
          </w:tcPr>
          <w:p w:rsidR="0023545D" w:rsidRPr="00B336DD" w:rsidRDefault="0023545D" w:rsidP="00B336DD">
            <w:pPr>
              <w:spacing w:after="0" w:line="240" w:lineRule="auto"/>
              <w:jc w:val="both"/>
              <w:rPr>
                <w:rFonts w:eastAsia="Times New Roman" w:cs="Times New Roman"/>
                <w:szCs w:val="28"/>
              </w:rPr>
            </w:pPr>
          </w:p>
        </w:tc>
      </w:tr>
    </w:tbl>
    <w:p w:rsidR="00B336DD" w:rsidRPr="00B336DD" w:rsidRDefault="00B336DD" w:rsidP="00B336DD">
      <w:pPr>
        <w:spacing w:after="0" w:line="240" w:lineRule="auto"/>
        <w:jc w:val="both"/>
        <w:rPr>
          <w:rFonts w:eastAsia="Times New Roman" w:cs="Times New Roman"/>
          <w:szCs w:val="28"/>
        </w:rPr>
      </w:pPr>
    </w:p>
    <w:p w:rsidR="00B336DD" w:rsidRPr="00B336DD" w:rsidRDefault="00B336DD" w:rsidP="00B336DD">
      <w:pPr>
        <w:spacing w:after="0" w:line="240" w:lineRule="auto"/>
        <w:jc w:val="both"/>
        <w:rPr>
          <w:rFonts w:eastAsia="Times New Roman" w:cs="Times New Roman"/>
          <w:b/>
          <w:szCs w:val="28"/>
        </w:rPr>
      </w:pPr>
      <w:r w:rsidRPr="00B336DD">
        <w:rPr>
          <w:rFonts w:eastAsia="Times New Roman" w:cs="Times New Roman"/>
          <w:szCs w:val="28"/>
        </w:rPr>
        <w:t xml:space="preserve">           3</w:t>
      </w:r>
      <w:r w:rsidRPr="00B336DD">
        <w:rPr>
          <w:rFonts w:eastAsia="Times New Roman" w:cs="Times New Roman"/>
          <w:b/>
          <w:szCs w:val="28"/>
        </w:rPr>
        <w:t>. Chất lượng chăm sóc nuôi dưỡng( tối đa 40 điểm)</w:t>
      </w:r>
    </w:p>
    <w:p w:rsidR="00B336DD" w:rsidRPr="00B336DD" w:rsidRDefault="00B336DD" w:rsidP="00B336DD">
      <w:pPr>
        <w:spacing w:after="0" w:line="240" w:lineRule="auto"/>
        <w:jc w:val="both"/>
        <w:rPr>
          <w:rFonts w:eastAsia="Times New Roman" w:cs="Times New Roman"/>
          <w:b/>
          <w:szCs w:val="28"/>
        </w:rPr>
      </w:pPr>
      <w:r w:rsidRPr="00B336DD">
        <w:rPr>
          <w:rFonts w:eastAsia="Times New Roman" w:cs="Times New Roman"/>
          <w:b/>
          <w:szCs w:val="28"/>
        </w:rPr>
        <w:tab/>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538"/>
        <w:gridCol w:w="1872"/>
        <w:gridCol w:w="1692"/>
        <w:gridCol w:w="1625"/>
        <w:gridCol w:w="1308"/>
      </w:tblGrid>
      <w:tr w:rsidR="0023545D" w:rsidRPr="00B336DD" w:rsidTr="005723F6">
        <w:tc>
          <w:tcPr>
            <w:tcW w:w="632"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TT</w:t>
            </w:r>
          </w:p>
        </w:tc>
        <w:tc>
          <w:tcPr>
            <w:tcW w:w="2538"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Nội dung</w:t>
            </w:r>
          </w:p>
        </w:tc>
        <w:tc>
          <w:tcPr>
            <w:tcW w:w="1872"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Điểm trừ</w:t>
            </w:r>
          </w:p>
        </w:tc>
        <w:tc>
          <w:tcPr>
            <w:tcW w:w="1692"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Ghi chú</w:t>
            </w:r>
          </w:p>
        </w:tc>
        <w:tc>
          <w:tcPr>
            <w:tcW w:w="1625" w:type="dxa"/>
          </w:tcPr>
          <w:p w:rsidR="0023545D" w:rsidRPr="00B336DD" w:rsidRDefault="0023545D" w:rsidP="00B336DD">
            <w:pPr>
              <w:spacing w:after="0" w:line="240" w:lineRule="auto"/>
              <w:jc w:val="center"/>
              <w:rPr>
                <w:rFonts w:eastAsia="Times New Roman" w:cs="Times New Roman"/>
                <w:b/>
                <w:szCs w:val="28"/>
              </w:rPr>
            </w:pPr>
          </w:p>
        </w:tc>
        <w:tc>
          <w:tcPr>
            <w:tcW w:w="1308" w:type="dxa"/>
          </w:tcPr>
          <w:p w:rsidR="0023545D" w:rsidRPr="00B336DD" w:rsidRDefault="0023545D" w:rsidP="00B336DD">
            <w:pPr>
              <w:spacing w:after="0" w:line="240" w:lineRule="auto"/>
              <w:jc w:val="center"/>
              <w:rPr>
                <w:rFonts w:eastAsia="Times New Roman" w:cs="Times New Roman"/>
                <w:b/>
                <w:szCs w:val="28"/>
              </w:rPr>
            </w:pPr>
          </w:p>
        </w:tc>
      </w:tr>
      <w:tr w:rsidR="0023545D" w:rsidRPr="00B336DD" w:rsidTr="005723F6">
        <w:tc>
          <w:tcPr>
            <w:tcW w:w="632" w:type="dxa"/>
            <w:shd w:val="clear" w:color="auto" w:fill="auto"/>
          </w:tcPr>
          <w:p w:rsidR="0023545D" w:rsidRPr="00B336DD" w:rsidRDefault="0023545D" w:rsidP="00B336DD">
            <w:pPr>
              <w:spacing w:after="0" w:line="240" w:lineRule="auto"/>
              <w:jc w:val="both"/>
              <w:rPr>
                <w:rFonts w:eastAsia="Times New Roman" w:cs="Times New Roman"/>
                <w:b/>
                <w:szCs w:val="28"/>
              </w:rPr>
            </w:pPr>
            <w:r w:rsidRPr="00B336DD">
              <w:rPr>
                <w:rFonts w:eastAsia="Times New Roman" w:cs="Times New Roman"/>
                <w:b/>
                <w:szCs w:val="28"/>
              </w:rPr>
              <w:t>1</w:t>
            </w:r>
          </w:p>
        </w:tc>
        <w:tc>
          <w:tcPr>
            <w:tcW w:w="2538"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Vệ sinh</w:t>
            </w:r>
          </w:p>
        </w:tc>
        <w:tc>
          <w:tcPr>
            <w:tcW w:w="1872"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692"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Cộng điểm theo tiêu chí</w:t>
            </w:r>
          </w:p>
        </w:tc>
        <w:tc>
          <w:tcPr>
            <w:tcW w:w="1625" w:type="dxa"/>
          </w:tcPr>
          <w:p w:rsidR="0023545D" w:rsidRPr="00B336DD" w:rsidRDefault="0023545D" w:rsidP="00B336DD">
            <w:pPr>
              <w:spacing w:after="0" w:line="240" w:lineRule="auto"/>
              <w:jc w:val="both"/>
              <w:rPr>
                <w:rFonts w:eastAsia="Times New Roman" w:cs="Times New Roman"/>
                <w:szCs w:val="28"/>
              </w:rPr>
            </w:pPr>
          </w:p>
        </w:tc>
        <w:tc>
          <w:tcPr>
            <w:tcW w:w="1308"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5723F6">
        <w:tc>
          <w:tcPr>
            <w:tcW w:w="632" w:type="dxa"/>
            <w:shd w:val="clear" w:color="auto" w:fill="auto"/>
          </w:tcPr>
          <w:p w:rsidR="0023545D" w:rsidRPr="00B336DD" w:rsidRDefault="0023545D" w:rsidP="00B336DD">
            <w:pPr>
              <w:spacing w:after="0" w:line="240" w:lineRule="auto"/>
              <w:jc w:val="both"/>
              <w:rPr>
                <w:rFonts w:eastAsia="Times New Roman" w:cs="Times New Roman"/>
                <w:b/>
                <w:szCs w:val="28"/>
              </w:rPr>
            </w:pPr>
            <w:r w:rsidRPr="00B336DD">
              <w:rPr>
                <w:rFonts w:eastAsia="Times New Roman" w:cs="Times New Roman"/>
                <w:b/>
                <w:szCs w:val="28"/>
              </w:rPr>
              <w:t>2</w:t>
            </w:r>
          </w:p>
        </w:tc>
        <w:tc>
          <w:tcPr>
            <w:tcW w:w="2538"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Không theo dõi sự phát triển hoặc không phối hợp với </w:t>
            </w:r>
            <w:r w:rsidRPr="00B336DD">
              <w:rPr>
                <w:rFonts w:eastAsia="Times New Roman" w:cs="Times New Roman"/>
                <w:szCs w:val="28"/>
              </w:rPr>
              <w:lastRenderedPageBreak/>
              <w:t>phụ huynh trong công tác chăm sóc trẻ SDD, béo phì</w:t>
            </w:r>
          </w:p>
        </w:tc>
        <w:tc>
          <w:tcPr>
            <w:tcW w:w="1872"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lastRenderedPageBreak/>
              <w:t>2,0/trẻ/lần kiểm tra</w:t>
            </w:r>
          </w:p>
        </w:tc>
        <w:tc>
          <w:tcPr>
            <w:tcW w:w="1692"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625"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Diệu + Chi + Nan</w:t>
            </w:r>
          </w:p>
        </w:tc>
        <w:tc>
          <w:tcPr>
            <w:tcW w:w="1308"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5723F6">
        <w:tc>
          <w:tcPr>
            <w:tcW w:w="632" w:type="dxa"/>
            <w:shd w:val="clear" w:color="auto" w:fill="auto"/>
          </w:tcPr>
          <w:p w:rsidR="0023545D" w:rsidRPr="00B336DD" w:rsidRDefault="0023545D" w:rsidP="00B336DD">
            <w:pPr>
              <w:spacing w:after="0" w:line="240" w:lineRule="auto"/>
              <w:jc w:val="both"/>
              <w:rPr>
                <w:rFonts w:eastAsia="Times New Roman" w:cs="Times New Roman"/>
                <w:b/>
                <w:szCs w:val="28"/>
              </w:rPr>
            </w:pPr>
            <w:r w:rsidRPr="00B336DD">
              <w:rPr>
                <w:rFonts w:eastAsia="Times New Roman" w:cs="Times New Roman"/>
                <w:b/>
                <w:szCs w:val="28"/>
              </w:rPr>
              <w:lastRenderedPageBreak/>
              <w:t>3</w:t>
            </w:r>
          </w:p>
        </w:tc>
        <w:tc>
          <w:tcPr>
            <w:tcW w:w="2538"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Kết quả khảo sát kĩ năng tự phục vụ của trẻ</w:t>
            </w:r>
          </w:p>
        </w:tc>
        <w:tc>
          <w:tcPr>
            <w:tcW w:w="1872"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692"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Cộng theo phần trăm trẻ đạt (G</w:t>
            </w:r>
            <w:r w:rsidRPr="00B336DD">
              <w:rPr>
                <w:rFonts w:eastAsia="Times New Roman" w:cs="Times New Roman"/>
                <w:color w:val="FF00FF"/>
                <w:szCs w:val="28"/>
                <w:highlight w:val="yellow"/>
              </w:rPr>
              <w:t>iống khảo sát cuối chủ đề</w:t>
            </w:r>
            <w:r w:rsidRPr="00B336DD">
              <w:rPr>
                <w:rFonts w:eastAsia="Times New Roman" w:cs="Times New Roman"/>
                <w:color w:val="FF00FF"/>
                <w:szCs w:val="28"/>
              </w:rPr>
              <w:t>)</w:t>
            </w:r>
          </w:p>
        </w:tc>
        <w:tc>
          <w:tcPr>
            <w:tcW w:w="1625"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Diệu + Nan</w:t>
            </w:r>
          </w:p>
        </w:tc>
        <w:tc>
          <w:tcPr>
            <w:tcW w:w="1308"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5723F6">
        <w:tc>
          <w:tcPr>
            <w:tcW w:w="632" w:type="dxa"/>
            <w:shd w:val="clear" w:color="auto" w:fill="auto"/>
          </w:tcPr>
          <w:p w:rsidR="0023545D" w:rsidRPr="00B336DD" w:rsidRDefault="0023545D" w:rsidP="00B336DD">
            <w:pPr>
              <w:spacing w:after="0" w:line="240" w:lineRule="auto"/>
              <w:jc w:val="both"/>
              <w:rPr>
                <w:rFonts w:eastAsia="Times New Roman" w:cs="Times New Roman"/>
                <w:b/>
                <w:szCs w:val="28"/>
              </w:rPr>
            </w:pPr>
            <w:r w:rsidRPr="00B336DD">
              <w:rPr>
                <w:rFonts w:eastAsia="Times New Roman" w:cs="Times New Roman"/>
                <w:b/>
                <w:szCs w:val="28"/>
              </w:rPr>
              <w:t>4</w:t>
            </w:r>
          </w:p>
        </w:tc>
        <w:tc>
          <w:tcPr>
            <w:tcW w:w="2538"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Giờ trực trưa để trẻ còn thức mà không giỗ trẻ ngủ </w:t>
            </w:r>
          </w:p>
        </w:tc>
        <w:tc>
          <w:tcPr>
            <w:tcW w:w="1872"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5,0/lần</w:t>
            </w:r>
          </w:p>
        </w:tc>
        <w:tc>
          <w:tcPr>
            <w:tcW w:w="1692"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625"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BGH trực trưa</w:t>
            </w:r>
          </w:p>
        </w:tc>
        <w:tc>
          <w:tcPr>
            <w:tcW w:w="1308"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5723F6">
        <w:tc>
          <w:tcPr>
            <w:tcW w:w="632" w:type="dxa"/>
            <w:shd w:val="clear" w:color="auto" w:fill="auto"/>
          </w:tcPr>
          <w:p w:rsidR="0023545D" w:rsidRPr="00B336DD" w:rsidRDefault="0023545D" w:rsidP="00B336DD">
            <w:pPr>
              <w:spacing w:after="0" w:line="240" w:lineRule="auto"/>
              <w:jc w:val="both"/>
              <w:rPr>
                <w:rFonts w:eastAsia="Times New Roman" w:cs="Times New Roman"/>
                <w:b/>
                <w:szCs w:val="28"/>
              </w:rPr>
            </w:pPr>
            <w:r w:rsidRPr="00B336DD">
              <w:rPr>
                <w:rFonts w:eastAsia="Times New Roman" w:cs="Times New Roman"/>
                <w:b/>
                <w:szCs w:val="28"/>
              </w:rPr>
              <w:t>5</w:t>
            </w:r>
          </w:p>
        </w:tc>
        <w:tc>
          <w:tcPr>
            <w:tcW w:w="2538"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Trẻ bình thường và SDD tăng cân theo quý</w:t>
            </w:r>
          </w:p>
        </w:tc>
        <w:tc>
          <w:tcPr>
            <w:tcW w:w="1872"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692"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Cộng theo phần trăm trẻ đạt (G</w:t>
            </w:r>
            <w:r w:rsidRPr="00B336DD">
              <w:rPr>
                <w:rFonts w:eastAsia="Times New Roman" w:cs="Times New Roman"/>
                <w:color w:val="FF00FF"/>
                <w:szCs w:val="28"/>
                <w:highlight w:val="yellow"/>
              </w:rPr>
              <w:t>iống khảo sát cuối chủ đề</w:t>
            </w:r>
            <w:r w:rsidRPr="00B336DD">
              <w:rPr>
                <w:rFonts w:eastAsia="Times New Roman" w:cs="Times New Roman"/>
                <w:color w:val="FF00FF"/>
                <w:szCs w:val="28"/>
              </w:rPr>
              <w:t>)</w:t>
            </w:r>
          </w:p>
        </w:tc>
        <w:tc>
          <w:tcPr>
            <w:tcW w:w="1625"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Diệu + Nan</w:t>
            </w:r>
          </w:p>
        </w:tc>
        <w:tc>
          <w:tcPr>
            <w:tcW w:w="1308" w:type="dxa"/>
          </w:tcPr>
          <w:p w:rsidR="0023545D" w:rsidRPr="00B336DD" w:rsidRDefault="0023545D" w:rsidP="00B336DD">
            <w:pPr>
              <w:spacing w:after="0" w:line="240" w:lineRule="auto"/>
              <w:jc w:val="both"/>
              <w:rPr>
                <w:rFonts w:eastAsia="Times New Roman" w:cs="Times New Roman"/>
                <w:szCs w:val="28"/>
              </w:rPr>
            </w:pPr>
          </w:p>
        </w:tc>
      </w:tr>
    </w:tbl>
    <w:p w:rsidR="00B336DD" w:rsidRPr="00B336DD" w:rsidRDefault="00B336DD" w:rsidP="00B336DD">
      <w:pPr>
        <w:spacing w:after="0" w:line="240" w:lineRule="auto"/>
        <w:jc w:val="both"/>
        <w:rPr>
          <w:rFonts w:eastAsia="Times New Roman" w:cs="Times New Roman"/>
          <w:b/>
          <w:szCs w:val="28"/>
        </w:rPr>
      </w:pPr>
    </w:p>
    <w:p w:rsidR="00B336DD" w:rsidRPr="00B336DD" w:rsidRDefault="00B336DD" w:rsidP="00B336DD">
      <w:pPr>
        <w:spacing w:after="0" w:line="240" w:lineRule="auto"/>
        <w:jc w:val="both"/>
        <w:rPr>
          <w:rFonts w:eastAsia="Times New Roman" w:cs="Times New Roman"/>
          <w:b/>
          <w:szCs w:val="28"/>
        </w:rPr>
      </w:pPr>
      <w:r w:rsidRPr="00B336DD">
        <w:rPr>
          <w:rFonts w:eastAsia="Times New Roman" w:cs="Times New Roman"/>
          <w:szCs w:val="28"/>
        </w:rPr>
        <w:t xml:space="preserve">          4</w:t>
      </w:r>
      <w:r w:rsidRPr="00B336DD">
        <w:rPr>
          <w:rFonts w:eastAsia="Times New Roman" w:cs="Times New Roman"/>
          <w:b/>
          <w:szCs w:val="28"/>
        </w:rPr>
        <w:t>. Huy động trẻ:  tối đa 30 điểm</w:t>
      </w:r>
    </w:p>
    <w:p w:rsidR="00B336DD" w:rsidRPr="00B336DD" w:rsidRDefault="00B336DD" w:rsidP="00B336DD">
      <w:pPr>
        <w:spacing w:after="0" w:line="240" w:lineRule="auto"/>
        <w:jc w:val="both"/>
        <w:rPr>
          <w:rFonts w:eastAsia="Times New Roman" w:cs="Times New Roman"/>
          <w:szCs w:val="28"/>
        </w:rPr>
      </w:pPr>
      <w:r w:rsidRPr="00B336DD">
        <w:rPr>
          <w:rFonts w:eastAsia="Times New Roman" w:cs="Times New Roman"/>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526"/>
        <w:gridCol w:w="1693"/>
        <w:gridCol w:w="1706"/>
        <w:gridCol w:w="1360"/>
        <w:gridCol w:w="1360"/>
      </w:tblGrid>
      <w:tr w:rsidR="0023545D" w:rsidRPr="00B336DD" w:rsidTr="0023545D">
        <w:tc>
          <w:tcPr>
            <w:tcW w:w="705"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TT</w:t>
            </w:r>
          </w:p>
        </w:tc>
        <w:tc>
          <w:tcPr>
            <w:tcW w:w="2526"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Nội dung</w:t>
            </w:r>
          </w:p>
        </w:tc>
        <w:tc>
          <w:tcPr>
            <w:tcW w:w="1693"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Điểm trừ</w:t>
            </w:r>
          </w:p>
        </w:tc>
        <w:tc>
          <w:tcPr>
            <w:tcW w:w="1706"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Ghi chú</w:t>
            </w:r>
          </w:p>
        </w:tc>
        <w:tc>
          <w:tcPr>
            <w:tcW w:w="1360" w:type="dxa"/>
          </w:tcPr>
          <w:p w:rsidR="0023545D" w:rsidRPr="00B336DD" w:rsidRDefault="0023545D" w:rsidP="00B336DD">
            <w:pPr>
              <w:spacing w:after="0" w:line="240" w:lineRule="auto"/>
              <w:jc w:val="center"/>
              <w:rPr>
                <w:rFonts w:eastAsia="Times New Roman" w:cs="Times New Roman"/>
                <w:b/>
                <w:szCs w:val="28"/>
              </w:rPr>
            </w:pPr>
          </w:p>
        </w:tc>
        <w:tc>
          <w:tcPr>
            <w:tcW w:w="1360" w:type="dxa"/>
          </w:tcPr>
          <w:p w:rsidR="0023545D" w:rsidRPr="00B336DD" w:rsidRDefault="0023545D" w:rsidP="00B336DD">
            <w:pPr>
              <w:spacing w:after="0" w:line="240" w:lineRule="auto"/>
              <w:jc w:val="center"/>
              <w:rPr>
                <w:rFonts w:eastAsia="Times New Roman" w:cs="Times New Roman"/>
                <w:b/>
                <w:szCs w:val="28"/>
              </w:rPr>
            </w:pPr>
          </w:p>
        </w:tc>
      </w:tr>
      <w:tr w:rsidR="0023545D" w:rsidRPr="00B336DD" w:rsidTr="0023545D">
        <w:tc>
          <w:tcPr>
            <w:tcW w:w="705"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1</w:t>
            </w:r>
          </w:p>
        </w:tc>
        <w:tc>
          <w:tcPr>
            <w:tcW w:w="252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Không nắm  được số trẻ trong địa bàn được phân công điều tra</w:t>
            </w:r>
          </w:p>
        </w:tc>
        <w:tc>
          <w:tcPr>
            <w:tcW w:w="169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5,0/độ tuổi</w:t>
            </w:r>
          </w:p>
        </w:tc>
        <w:tc>
          <w:tcPr>
            <w:tcW w:w="1706" w:type="dxa"/>
            <w:shd w:val="clear" w:color="auto" w:fill="auto"/>
          </w:tcPr>
          <w:p w:rsidR="0023545D" w:rsidRPr="00B336DD" w:rsidRDefault="0023545D" w:rsidP="00B336DD">
            <w:pPr>
              <w:spacing w:after="0" w:line="240" w:lineRule="auto"/>
              <w:jc w:val="both"/>
              <w:rPr>
                <w:rFonts w:eastAsia="Times New Roman" w:cs="Times New Roman"/>
                <w:color w:val="FF00FF"/>
                <w:szCs w:val="28"/>
              </w:rPr>
            </w:pPr>
            <w:r w:rsidRPr="00B336DD">
              <w:rPr>
                <w:rFonts w:eastAsia="Times New Roman" w:cs="Times New Roman"/>
                <w:color w:val="FF00FF"/>
                <w:szCs w:val="28"/>
                <w:highlight w:val="yellow"/>
              </w:rPr>
              <w:t>Tổ trưởng chia ra từng tổ cho giáo viên phụ trách</w:t>
            </w:r>
            <w:r w:rsidRPr="00B336DD">
              <w:rPr>
                <w:rFonts w:eastAsia="Times New Roman" w:cs="Times New Roman"/>
                <w:color w:val="FF00FF"/>
                <w:szCs w:val="28"/>
              </w:rPr>
              <w:t xml:space="preserve"> (Của cá nhân nào không đạt thì trừ cá nhân đó)</w:t>
            </w:r>
          </w:p>
        </w:tc>
        <w:tc>
          <w:tcPr>
            <w:tcW w:w="1360" w:type="dxa"/>
          </w:tcPr>
          <w:p w:rsidR="0023545D" w:rsidRPr="00B336DD" w:rsidRDefault="005723F6" w:rsidP="00B336DD">
            <w:pPr>
              <w:spacing w:after="0" w:line="240" w:lineRule="auto"/>
              <w:jc w:val="both"/>
              <w:rPr>
                <w:rFonts w:eastAsia="Times New Roman" w:cs="Times New Roman"/>
                <w:color w:val="FF00FF"/>
                <w:szCs w:val="28"/>
                <w:highlight w:val="yellow"/>
              </w:rPr>
            </w:pPr>
            <w:r>
              <w:rPr>
                <w:rFonts w:eastAsia="Times New Roman" w:cs="Times New Roman"/>
                <w:color w:val="FF00FF"/>
                <w:szCs w:val="28"/>
                <w:highlight w:val="yellow"/>
              </w:rPr>
              <w:t>Diệu</w:t>
            </w:r>
          </w:p>
        </w:tc>
        <w:tc>
          <w:tcPr>
            <w:tcW w:w="1360" w:type="dxa"/>
          </w:tcPr>
          <w:p w:rsidR="0023545D" w:rsidRPr="00B336DD" w:rsidRDefault="0023545D" w:rsidP="00B336DD">
            <w:pPr>
              <w:spacing w:after="0" w:line="240" w:lineRule="auto"/>
              <w:jc w:val="both"/>
              <w:rPr>
                <w:rFonts w:eastAsia="Times New Roman" w:cs="Times New Roman"/>
                <w:color w:val="FF00FF"/>
                <w:szCs w:val="28"/>
                <w:highlight w:val="yellow"/>
              </w:rPr>
            </w:pPr>
          </w:p>
        </w:tc>
      </w:tr>
      <w:tr w:rsidR="0023545D" w:rsidRPr="00B336DD" w:rsidTr="0023545D">
        <w:tc>
          <w:tcPr>
            <w:tcW w:w="705"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w:t>
            </w:r>
          </w:p>
        </w:tc>
        <w:tc>
          <w:tcPr>
            <w:tcW w:w="252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Huy động trẻ ra lớp không đạt chỉ tiêu của ấp mình quản lý</w:t>
            </w:r>
          </w:p>
        </w:tc>
        <w:tc>
          <w:tcPr>
            <w:tcW w:w="169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5,0/độ tuổi</w:t>
            </w:r>
          </w:p>
        </w:tc>
        <w:tc>
          <w:tcPr>
            <w:tcW w:w="1706" w:type="dxa"/>
            <w:shd w:val="clear" w:color="auto" w:fill="auto"/>
          </w:tcPr>
          <w:p w:rsidR="0023545D" w:rsidRPr="00B336DD" w:rsidRDefault="0023545D" w:rsidP="00B336DD">
            <w:pPr>
              <w:spacing w:after="0" w:line="240" w:lineRule="auto"/>
              <w:jc w:val="both"/>
              <w:rPr>
                <w:rFonts w:eastAsia="Times New Roman" w:cs="Times New Roman"/>
                <w:color w:val="FF00FF"/>
                <w:szCs w:val="28"/>
              </w:rPr>
            </w:pPr>
            <w:r w:rsidRPr="00B336DD">
              <w:rPr>
                <w:rFonts w:eastAsia="Times New Roman" w:cs="Times New Roman"/>
                <w:color w:val="FF00FF"/>
                <w:szCs w:val="28"/>
                <w:highlight w:val="yellow"/>
              </w:rPr>
              <w:t>Tùy độ tuổi và địa bàn để giao chỉ tiêu</w:t>
            </w:r>
          </w:p>
        </w:tc>
        <w:tc>
          <w:tcPr>
            <w:tcW w:w="1360" w:type="dxa"/>
          </w:tcPr>
          <w:p w:rsidR="0023545D" w:rsidRPr="00B336DD" w:rsidRDefault="005723F6" w:rsidP="00B336DD">
            <w:pPr>
              <w:spacing w:after="0" w:line="240" w:lineRule="auto"/>
              <w:jc w:val="both"/>
              <w:rPr>
                <w:rFonts w:eastAsia="Times New Roman" w:cs="Times New Roman"/>
                <w:color w:val="FF00FF"/>
                <w:szCs w:val="28"/>
                <w:highlight w:val="yellow"/>
              </w:rPr>
            </w:pPr>
            <w:r>
              <w:rPr>
                <w:rFonts w:eastAsia="Times New Roman" w:cs="Times New Roman"/>
                <w:color w:val="FF00FF"/>
                <w:szCs w:val="28"/>
                <w:highlight w:val="yellow"/>
              </w:rPr>
              <w:t>Diệu</w:t>
            </w:r>
          </w:p>
        </w:tc>
        <w:tc>
          <w:tcPr>
            <w:tcW w:w="1360" w:type="dxa"/>
          </w:tcPr>
          <w:p w:rsidR="0023545D" w:rsidRPr="00B336DD" w:rsidRDefault="0023545D" w:rsidP="00B336DD">
            <w:pPr>
              <w:spacing w:after="0" w:line="240" w:lineRule="auto"/>
              <w:jc w:val="both"/>
              <w:rPr>
                <w:rFonts w:eastAsia="Times New Roman" w:cs="Times New Roman"/>
                <w:color w:val="FF00FF"/>
                <w:szCs w:val="28"/>
                <w:highlight w:val="yellow"/>
              </w:rPr>
            </w:pPr>
          </w:p>
        </w:tc>
      </w:tr>
      <w:tr w:rsidR="0023545D" w:rsidRPr="00B336DD" w:rsidTr="0023545D">
        <w:tc>
          <w:tcPr>
            <w:tcW w:w="705"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3</w:t>
            </w:r>
          </w:p>
        </w:tc>
        <w:tc>
          <w:tcPr>
            <w:tcW w:w="252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Trẻ bỏ học không đi vận động, trẻ mới vào không báo cáo, </w:t>
            </w:r>
          </w:p>
        </w:tc>
        <w:tc>
          <w:tcPr>
            <w:tcW w:w="169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5,0/trẻ</w:t>
            </w:r>
          </w:p>
        </w:tc>
        <w:tc>
          <w:tcPr>
            <w:tcW w:w="1706"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60"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Diệu</w:t>
            </w:r>
          </w:p>
        </w:tc>
        <w:tc>
          <w:tcPr>
            <w:tcW w:w="1360" w:type="dxa"/>
          </w:tcPr>
          <w:p w:rsidR="0023545D" w:rsidRPr="00B336DD" w:rsidRDefault="0023545D" w:rsidP="00B336DD">
            <w:pPr>
              <w:spacing w:after="0" w:line="240" w:lineRule="auto"/>
              <w:jc w:val="both"/>
              <w:rPr>
                <w:rFonts w:eastAsia="Times New Roman" w:cs="Times New Roman"/>
                <w:szCs w:val="28"/>
              </w:rPr>
            </w:pPr>
          </w:p>
        </w:tc>
      </w:tr>
    </w:tbl>
    <w:p w:rsidR="00B336DD" w:rsidRPr="00B336DD" w:rsidRDefault="00B336DD" w:rsidP="00B336DD">
      <w:pPr>
        <w:spacing w:after="0" w:line="240" w:lineRule="auto"/>
        <w:ind w:firstLine="720"/>
        <w:jc w:val="both"/>
        <w:rPr>
          <w:rFonts w:eastAsia="Times New Roman" w:cs="Times New Roman"/>
          <w:b/>
          <w:szCs w:val="28"/>
        </w:rPr>
      </w:pPr>
      <w:r w:rsidRPr="00B336DD">
        <w:rPr>
          <w:rFonts w:eastAsia="Times New Roman" w:cs="Times New Roman"/>
          <w:b/>
          <w:szCs w:val="28"/>
        </w:rPr>
        <w:t xml:space="preserve">5. Thông tin báo cáo: </w:t>
      </w:r>
      <w:proofErr w:type="gramStart"/>
      <w:r w:rsidRPr="00B336DD">
        <w:rPr>
          <w:rFonts w:eastAsia="Times New Roman" w:cs="Times New Roman"/>
          <w:b/>
          <w:szCs w:val="28"/>
        </w:rPr>
        <w:t>( 15</w:t>
      </w:r>
      <w:proofErr w:type="gramEnd"/>
      <w:r w:rsidRPr="00B336DD">
        <w:rPr>
          <w:rFonts w:eastAsia="Times New Roman" w:cs="Times New Roman"/>
          <w:b/>
          <w:szCs w:val="28"/>
        </w:rPr>
        <w:t xml:space="preserve"> điểm)</w:t>
      </w:r>
    </w:p>
    <w:p w:rsidR="00B336DD" w:rsidRPr="00B336DD" w:rsidRDefault="00B336DD" w:rsidP="00B336DD">
      <w:pPr>
        <w:spacing w:after="0" w:line="240" w:lineRule="auto"/>
        <w:jc w:val="both"/>
        <w:rPr>
          <w:rFonts w:eastAsia="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639"/>
        <w:gridCol w:w="1734"/>
        <w:gridCol w:w="1581"/>
        <w:gridCol w:w="1381"/>
        <w:gridCol w:w="1381"/>
      </w:tblGrid>
      <w:tr w:rsidR="0023545D" w:rsidRPr="00B336DD" w:rsidTr="0023545D">
        <w:tc>
          <w:tcPr>
            <w:tcW w:w="634"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TT</w:t>
            </w:r>
          </w:p>
        </w:tc>
        <w:tc>
          <w:tcPr>
            <w:tcW w:w="2639"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Nội dung</w:t>
            </w:r>
          </w:p>
        </w:tc>
        <w:tc>
          <w:tcPr>
            <w:tcW w:w="1734"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Điểm trừ</w:t>
            </w:r>
          </w:p>
        </w:tc>
        <w:tc>
          <w:tcPr>
            <w:tcW w:w="1581"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Ghi chú</w:t>
            </w:r>
          </w:p>
        </w:tc>
        <w:tc>
          <w:tcPr>
            <w:tcW w:w="1381" w:type="dxa"/>
          </w:tcPr>
          <w:p w:rsidR="0023545D" w:rsidRPr="00B336DD" w:rsidRDefault="0023545D" w:rsidP="00B336DD">
            <w:pPr>
              <w:spacing w:after="0" w:line="240" w:lineRule="auto"/>
              <w:jc w:val="center"/>
              <w:rPr>
                <w:rFonts w:eastAsia="Times New Roman" w:cs="Times New Roman"/>
                <w:b/>
                <w:szCs w:val="28"/>
              </w:rPr>
            </w:pPr>
          </w:p>
        </w:tc>
        <w:tc>
          <w:tcPr>
            <w:tcW w:w="1381" w:type="dxa"/>
          </w:tcPr>
          <w:p w:rsidR="0023545D" w:rsidRPr="00B336DD" w:rsidRDefault="0023545D" w:rsidP="00B336DD">
            <w:pPr>
              <w:spacing w:after="0" w:line="240" w:lineRule="auto"/>
              <w:jc w:val="center"/>
              <w:rPr>
                <w:rFonts w:eastAsia="Times New Roman" w:cs="Times New Roman"/>
                <w:b/>
                <w:szCs w:val="28"/>
              </w:rPr>
            </w:pPr>
          </w:p>
        </w:tc>
      </w:tr>
      <w:tr w:rsidR="0023545D" w:rsidRPr="00B336DD" w:rsidTr="0023545D">
        <w:tc>
          <w:tcPr>
            <w:tcW w:w="63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lastRenderedPageBreak/>
              <w:t>1</w:t>
            </w:r>
          </w:p>
        </w:tc>
        <w:tc>
          <w:tcPr>
            <w:tcW w:w="2639"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Thiếu chính xác </w:t>
            </w:r>
          </w:p>
        </w:tc>
        <w:tc>
          <w:tcPr>
            <w:tcW w:w="173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1,0/lần</w:t>
            </w:r>
          </w:p>
        </w:tc>
        <w:tc>
          <w:tcPr>
            <w:tcW w:w="1581"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81"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Các bộ phận</w:t>
            </w:r>
          </w:p>
        </w:tc>
        <w:tc>
          <w:tcPr>
            <w:tcW w:w="1381"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Sau mỗi đợt yêu cầu</w:t>
            </w:r>
          </w:p>
        </w:tc>
      </w:tr>
      <w:tr w:rsidR="0023545D" w:rsidRPr="00B336DD" w:rsidTr="0023545D">
        <w:tc>
          <w:tcPr>
            <w:tcW w:w="63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w:t>
            </w:r>
          </w:p>
        </w:tc>
        <w:tc>
          <w:tcPr>
            <w:tcW w:w="2639"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Không đủ, không đúng theo quy định </w:t>
            </w:r>
          </w:p>
          <w:p w:rsidR="0023545D" w:rsidRPr="00B336DD" w:rsidRDefault="0023545D" w:rsidP="00B336DD">
            <w:pPr>
              <w:spacing w:after="0" w:line="240" w:lineRule="auto"/>
              <w:jc w:val="both"/>
              <w:rPr>
                <w:rFonts w:eastAsia="Times New Roman" w:cs="Times New Roman"/>
                <w:szCs w:val="28"/>
              </w:rPr>
            </w:pPr>
          </w:p>
        </w:tc>
        <w:tc>
          <w:tcPr>
            <w:tcW w:w="173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2,0/lần</w:t>
            </w:r>
          </w:p>
        </w:tc>
        <w:tc>
          <w:tcPr>
            <w:tcW w:w="1581"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81" w:type="dxa"/>
          </w:tcPr>
          <w:p w:rsidR="0023545D" w:rsidRPr="00B336DD" w:rsidRDefault="0023545D" w:rsidP="00B336DD">
            <w:pPr>
              <w:spacing w:after="0" w:line="240" w:lineRule="auto"/>
              <w:jc w:val="both"/>
              <w:rPr>
                <w:rFonts w:eastAsia="Times New Roman" w:cs="Times New Roman"/>
                <w:szCs w:val="28"/>
              </w:rPr>
            </w:pPr>
          </w:p>
        </w:tc>
        <w:tc>
          <w:tcPr>
            <w:tcW w:w="1381"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23545D">
        <w:tc>
          <w:tcPr>
            <w:tcW w:w="63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3</w:t>
            </w:r>
          </w:p>
        </w:tc>
        <w:tc>
          <w:tcPr>
            <w:tcW w:w="2639"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Nộp chậm 1 ngày </w:t>
            </w:r>
          </w:p>
        </w:tc>
        <w:tc>
          <w:tcPr>
            <w:tcW w:w="173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2,0</w:t>
            </w:r>
          </w:p>
        </w:tc>
        <w:tc>
          <w:tcPr>
            <w:tcW w:w="1581"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81" w:type="dxa"/>
          </w:tcPr>
          <w:p w:rsidR="0023545D" w:rsidRPr="00B336DD" w:rsidRDefault="0023545D" w:rsidP="00B336DD">
            <w:pPr>
              <w:spacing w:after="0" w:line="240" w:lineRule="auto"/>
              <w:jc w:val="both"/>
              <w:rPr>
                <w:rFonts w:eastAsia="Times New Roman" w:cs="Times New Roman"/>
                <w:szCs w:val="28"/>
              </w:rPr>
            </w:pPr>
          </w:p>
        </w:tc>
        <w:tc>
          <w:tcPr>
            <w:tcW w:w="1381" w:type="dxa"/>
          </w:tcPr>
          <w:p w:rsidR="0023545D" w:rsidRPr="00B336DD" w:rsidRDefault="0023545D" w:rsidP="00B336DD">
            <w:pPr>
              <w:spacing w:after="0" w:line="240" w:lineRule="auto"/>
              <w:jc w:val="both"/>
              <w:rPr>
                <w:rFonts w:eastAsia="Times New Roman" w:cs="Times New Roman"/>
                <w:szCs w:val="28"/>
              </w:rPr>
            </w:pPr>
          </w:p>
        </w:tc>
      </w:tr>
    </w:tbl>
    <w:p w:rsidR="00B336DD" w:rsidRPr="00B336DD" w:rsidRDefault="00B336DD" w:rsidP="00B336DD">
      <w:pPr>
        <w:spacing w:after="0" w:line="240" w:lineRule="auto"/>
        <w:jc w:val="both"/>
        <w:rPr>
          <w:rFonts w:eastAsia="Times New Roman" w:cs="Times New Roman"/>
          <w:szCs w:val="28"/>
        </w:rPr>
      </w:pPr>
    </w:p>
    <w:p w:rsidR="00B336DD" w:rsidRPr="00B336DD" w:rsidRDefault="00B336DD" w:rsidP="00B336DD">
      <w:pPr>
        <w:spacing w:after="0" w:line="240" w:lineRule="auto"/>
        <w:jc w:val="both"/>
        <w:rPr>
          <w:rFonts w:eastAsia="Times New Roman" w:cs="Times New Roman"/>
          <w:b/>
          <w:szCs w:val="28"/>
        </w:rPr>
      </w:pPr>
      <w:r w:rsidRPr="00B336DD">
        <w:rPr>
          <w:rFonts w:eastAsia="Times New Roman" w:cs="Times New Roman"/>
          <w:b/>
          <w:szCs w:val="28"/>
        </w:rPr>
        <w:tab/>
        <w:t>6. Công tác phối hợp(15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081"/>
        <w:gridCol w:w="1288"/>
        <w:gridCol w:w="1965"/>
        <w:gridCol w:w="1665"/>
        <w:gridCol w:w="1665"/>
      </w:tblGrid>
      <w:tr w:rsidR="0023545D" w:rsidRPr="00B336DD" w:rsidTr="0023545D">
        <w:tc>
          <w:tcPr>
            <w:tcW w:w="686"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TT</w:t>
            </w:r>
          </w:p>
        </w:tc>
        <w:tc>
          <w:tcPr>
            <w:tcW w:w="2081"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Nội dung</w:t>
            </w:r>
          </w:p>
        </w:tc>
        <w:tc>
          <w:tcPr>
            <w:tcW w:w="1288"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Điểm trừ</w:t>
            </w:r>
          </w:p>
        </w:tc>
        <w:tc>
          <w:tcPr>
            <w:tcW w:w="1965"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Ghi chú</w:t>
            </w:r>
          </w:p>
        </w:tc>
        <w:tc>
          <w:tcPr>
            <w:tcW w:w="1665" w:type="dxa"/>
          </w:tcPr>
          <w:p w:rsidR="0023545D" w:rsidRPr="00B336DD" w:rsidRDefault="0023545D" w:rsidP="00B336DD">
            <w:pPr>
              <w:spacing w:after="0" w:line="240" w:lineRule="auto"/>
              <w:jc w:val="center"/>
              <w:rPr>
                <w:rFonts w:eastAsia="Times New Roman" w:cs="Times New Roman"/>
                <w:b/>
                <w:szCs w:val="28"/>
              </w:rPr>
            </w:pPr>
          </w:p>
        </w:tc>
        <w:tc>
          <w:tcPr>
            <w:tcW w:w="1665" w:type="dxa"/>
          </w:tcPr>
          <w:p w:rsidR="0023545D" w:rsidRPr="00B336DD" w:rsidRDefault="0023545D" w:rsidP="00B336DD">
            <w:pPr>
              <w:spacing w:after="0" w:line="240" w:lineRule="auto"/>
              <w:jc w:val="center"/>
              <w:rPr>
                <w:rFonts w:eastAsia="Times New Roman" w:cs="Times New Roman"/>
                <w:b/>
                <w:szCs w:val="28"/>
              </w:rPr>
            </w:pPr>
          </w:p>
        </w:tc>
      </w:tr>
      <w:tr w:rsidR="0023545D" w:rsidRPr="00B336DD" w:rsidTr="0023545D">
        <w:tc>
          <w:tcPr>
            <w:tcW w:w="68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1</w:t>
            </w:r>
          </w:p>
        </w:tc>
        <w:tc>
          <w:tcPr>
            <w:tcW w:w="208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Ứng xử phụ huynh không khéo để bị phản ánh</w:t>
            </w:r>
          </w:p>
        </w:tc>
        <w:tc>
          <w:tcPr>
            <w:tcW w:w="1288"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2,0/lần</w:t>
            </w:r>
          </w:p>
        </w:tc>
        <w:tc>
          <w:tcPr>
            <w:tcW w:w="1965"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665"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Hoa</w:t>
            </w:r>
          </w:p>
        </w:tc>
        <w:tc>
          <w:tcPr>
            <w:tcW w:w="1665"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23545D">
        <w:tc>
          <w:tcPr>
            <w:tcW w:w="68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2</w:t>
            </w:r>
          </w:p>
        </w:tc>
        <w:tc>
          <w:tcPr>
            <w:tcW w:w="208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Không biết lý do trẻ nghĩ học.</w:t>
            </w:r>
          </w:p>
        </w:tc>
        <w:tc>
          <w:tcPr>
            <w:tcW w:w="1288"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5,0/trẻ</w:t>
            </w:r>
          </w:p>
        </w:tc>
        <w:tc>
          <w:tcPr>
            <w:tcW w:w="1965" w:type="dxa"/>
            <w:shd w:val="clear" w:color="auto" w:fill="auto"/>
          </w:tcPr>
          <w:p w:rsidR="0023545D" w:rsidRPr="00B336DD" w:rsidRDefault="0023545D" w:rsidP="00B336DD">
            <w:pPr>
              <w:spacing w:after="0" w:line="240" w:lineRule="auto"/>
              <w:jc w:val="both"/>
              <w:rPr>
                <w:rFonts w:eastAsia="Times New Roman" w:cs="Times New Roman"/>
                <w:color w:val="FF00FF"/>
                <w:szCs w:val="28"/>
              </w:rPr>
            </w:pPr>
            <w:r w:rsidRPr="00B336DD">
              <w:rPr>
                <w:rFonts w:eastAsia="Times New Roman" w:cs="Times New Roman"/>
                <w:color w:val="FF00FF"/>
                <w:szCs w:val="28"/>
                <w:highlight w:val="yellow"/>
              </w:rPr>
              <w:t>Từ 3 ngày trở lên</w:t>
            </w:r>
          </w:p>
        </w:tc>
        <w:tc>
          <w:tcPr>
            <w:tcW w:w="1665" w:type="dxa"/>
          </w:tcPr>
          <w:p w:rsidR="0023545D" w:rsidRPr="00B336DD" w:rsidRDefault="005723F6" w:rsidP="00B336DD">
            <w:pPr>
              <w:spacing w:after="0" w:line="240" w:lineRule="auto"/>
              <w:jc w:val="both"/>
              <w:rPr>
                <w:rFonts w:eastAsia="Times New Roman" w:cs="Times New Roman"/>
                <w:color w:val="FF00FF"/>
                <w:szCs w:val="28"/>
                <w:highlight w:val="yellow"/>
              </w:rPr>
            </w:pPr>
            <w:r>
              <w:rPr>
                <w:rFonts w:eastAsia="Times New Roman" w:cs="Times New Roman"/>
                <w:color w:val="FF00FF"/>
                <w:szCs w:val="28"/>
                <w:highlight w:val="yellow"/>
              </w:rPr>
              <w:t>Diệu</w:t>
            </w:r>
          </w:p>
        </w:tc>
        <w:tc>
          <w:tcPr>
            <w:tcW w:w="1665" w:type="dxa"/>
          </w:tcPr>
          <w:p w:rsidR="0023545D" w:rsidRPr="00B336DD" w:rsidRDefault="0023545D" w:rsidP="00B336DD">
            <w:pPr>
              <w:spacing w:after="0" w:line="240" w:lineRule="auto"/>
              <w:jc w:val="both"/>
              <w:rPr>
                <w:rFonts w:eastAsia="Times New Roman" w:cs="Times New Roman"/>
                <w:color w:val="FF00FF"/>
                <w:szCs w:val="28"/>
                <w:highlight w:val="yellow"/>
              </w:rPr>
            </w:pPr>
          </w:p>
        </w:tc>
      </w:tr>
      <w:tr w:rsidR="0023545D" w:rsidRPr="00B336DD" w:rsidTr="0023545D">
        <w:tc>
          <w:tcPr>
            <w:tcW w:w="686"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3</w:t>
            </w:r>
          </w:p>
        </w:tc>
        <w:tc>
          <w:tcPr>
            <w:tcW w:w="2081"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Không báo cho phụ huynh biết tình hình của trẻ khi trẻ bị tai nạn thương tích có dấu vết bị phụ huynh phản ánh (nếu đúng sự thật)</w:t>
            </w:r>
          </w:p>
        </w:tc>
        <w:tc>
          <w:tcPr>
            <w:tcW w:w="1288"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5,0/lần</w:t>
            </w:r>
          </w:p>
        </w:tc>
        <w:tc>
          <w:tcPr>
            <w:tcW w:w="1965"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665"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Hoa + Diệu</w:t>
            </w:r>
          </w:p>
        </w:tc>
        <w:tc>
          <w:tcPr>
            <w:tcW w:w="1665" w:type="dxa"/>
          </w:tcPr>
          <w:p w:rsidR="0023545D" w:rsidRPr="00B336DD" w:rsidRDefault="0023545D" w:rsidP="00B336DD">
            <w:pPr>
              <w:spacing w:after="0" w:line="240" w:lineRule="auto"/>
              <w:jc w:val="both"/>
              <w:rPr>
                <w:rFonts w:eastAsia="Times New Roman" w:cs="Times New Roman"/>
                <w:szCs w:val="28"/>
              </w:rPr>
            </w:pPr>
          </w:p>
        </w:tc>
      </w:tr>
    </w:tbl>
    <w:p w:rsidR="00B336DD" w:rsidRPr="00B336DD" w:rsidRDefault="00B336DD" w:rsidP="00B336DD">
      <w:pPr>
        <w:spacing w:after="0" w:line="240" w:lineRule="auto"/>
        <w:jc w:val="both"/>
        <w:rPr>
          <w:rFonts w:eastAsia="Times New Roman" w:cs="Times New Roman"/>
          <w:b/>
          <w:szCs w:val="28"/>
        </w:rPr>
      </w:pPr>
    </w:p>
    <w:p w:rsidR="00B336DD" w:rsidRPr="00B336DD" w:rsidRDefault="00B336DD" w:rsidP="00B336DD">
      <w:pPr>
        <w:spacing w:after="0" w:line="240" w:lineRule="auto"/>
        <w:ind w:firstLine="720"/>
        <w:jc w:val="both"/>
        <w:rPr>
          <w:rFonts w:eastAsia="Times New Roman" w:cs="Times New Roman"/>
          <w:b/>
          <w:szCs w:val="28"/>
        </w:rPr>
      </w:pPr>
      <w:r w:rsidRPr="00B336DD">
        <w:rPr>
          <w:rFonts w:eastAsia="Times New Roman" w:cs="Times New Roman"/>
          <w:b/>
          <w:szCs w:val="28"/>
        </w:rPr>
        <w:t>7. Công tác khác (15 điểm)</w:t>
      </w:r>
    </w:p>
    <w:p w:rsidR="00B336DD" w:rsidRPr="00B336DD" w:rsidRDefault="00B336DD" w:rsidP="00B336DD">
      <w:pPr>
        <w:spacing w:after="0" w:line="240" w:lineRule="auto"/>
        <w:jc w:val="both"/>
        <w:rPr>
          <w:rFonts w:eastAsia="Times New Roman" w:cs="Times New Roman"/>
          <w:szCs w:val="28"/>
        </w:rPr>
      </w:pPr>
      <w:r w:rsidRPr="00B336DD">
        <w:rPr>
          <w:rFonts w:eastAsia="Times New Roman" w:cs="Times New Roman"/>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42"/>
        <w:gridCol w:w="1883"/>
        <w:gridCol w:w="1547"/>
        <w:gridCol w:w="1337"/>
        <w:gridCol w:w="1337"/>
      </w:tblGrid>
      <w:tr w:rsidR="0023545D" w:rsidRPr="00B336DD" w:rsidTr="0023545D">
        <w:tc>
          <w:tcPr>
            <w:tcW w:w="704"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TT</w:t>
            </w:r>
          </w:p>
        </w:tc>
        <w:tc>
          <w:tcPr>
            <w:tcW w:w="2542"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Nội dung</w:t>
            </w:r>
          </w:p>
        </w:tc>
        <w:tc>
          <w:tcPr>
            <w:tcW w:w="1883"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Điểm trừ</w:t>
            </w:r>
          </w:p>
        </w:tc>
        <w:tc>
          <w:tcPr>
            <w:tcW w:w="1547" w:type="dxa"/>
            <w:shd w:val="clear" w:color="auto" w:fill="auto"/>
          </w:tcPr>
          <w:p w:rsidR="0023545D" w:rsidRPr="00B336DD" w:rsidRDefault="0023545D" w:rsidP="00B336DD">
            <w:pPr>
              <w:spacing w:after="0" w:line="240" w:lineRule="auto"/>
              <w:jc w:val="center"/>
              <w:rPr>
                <w:rFonts w:eastAsia="Times New Roman" w:cs="Times New Roman"/>
                <w:b/>
                <w:szCs w:val="28"/>
              </w:rPr>
            </w:pPr>
            <w:r w:rsidRPr="00B336DD">
              <w:rPr>
                <w:rFonts w:eastAsia="Times New Roman" w:cs="Times New Roman"/>
                <w:b/>
                <w:szCs w:val="28"/>
              </w:rPr>
              <w:t>Ghi chú</w:t>
            </w:r>
          </w:p>
        </w:tc>
        <w:tc>
          <w:tcPr>
            <w:tcW w:w="1337" w:type="dxa"/>
          </w:tcPr>
          <w:p w:rsidR="0023545D" w:rsidRPr="00B336DD" w:rsidRDefault="0023545D" w:rsidP="00B336DD">
            <w:pPr>
              <w:spacing w:after="0" w:line="240" w:lineRule="auto"/>
              <w:jc w:val="center"/>
              <w:rPr>
                <w:rFonts w:eastAsia="Times New Roman" w:cs="Times New Roman"/>
                <w:b/>
                <w:szCs w:val="28"/>
              </w:rPr>
            </w:pPr>
          </w:p>
        </w:tc>
        <w:tc>
          <w:tcPr>
            <w:tcW w:w="1337" w:type="dxa"/>
          </w:tcPr>
          <w:p w:rsidR="0023545D" w:rsidRPr="00B336DD" w:rsidRDefault="0023545D" w:rsidP="00B336DD">
            <w:pPr>
              <w:spacing w:after="0" w:line="240" w:lineRule="auto"/>
              <w:jc w:val="center"/>
              <w:rPr>
                <w:rFonts w:eastAsia="Times New Roman" w:cs="Times New Roman"/>
                <w:b/>
                <w:szCs w:val="28"/>
              </w:rPr>
            </w:pPr>
          </w:p>
        </w:tc>
      </w:tr>
      <w:tr w:rsidR="0023545D" w:rsidRPr="00B336DD" w:rsidTr="0023545D">
        <w:tc>
          <w:tcPr>
            <w:tcW w:w="70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1</w:t>
            </w:r>
          </w:p>
        </w:tc>
        <w:tc>
          <w:tcPr>
            <w:tcW w:w="2542"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 xml:space="preserve">Không tham gia đầy đủ đạt chất lượng các cuộc thi, cuộc vận động, các phong trào thi đua trong nhà trường, thực hiện nghiêm túc sự phân công điều động của cấp trên </w:t>
            </w:r>
          </w:p>
        </w:tc>
        <w:tc>
          <w:tcPr>
            <w:tcW w:w="1883"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5,0/phong trào</w:t>
            </w:r>
          </w:p>
        </w:tc>
        <w:tc>
          <w:tcPr>
            <w:tcW w:w="1547"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37"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Các bộ phận</w:t>
            </w:r>
          </w:p>
        </w:tc>
        <w:tc>
          <w:tcPr>
            <w:tcW w:w="1337"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23545D">
        <w:tc>
          <w:tcPr>
            <w:tcW w:w="70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lastRenderedPageBreak/>
              <w:t>2</w:t>
            </w:r>
          </w:p>
        </w:tc>
        <w:tc>
          <w:tcPr>
            <w:tcW w:w="2542"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Không chấp hành sự phân công điều động của cấp trên, hoặc chấp hành không nghiêm túc</w:t>
            </w:r>
          </w:p>
        </w:tc>
        <w:tc>
          <w:tcPr>
            <w:tcW w:w="1883" w:type="dxa"/>
            <w:shd w:val="clear" w:color="auto" w:fill="auto"/>
          </w:tcPr>
          <w:p w:rsidR="0023545D" w:rsidRPr="00B336DD" w:rsidRDefault="0023545D" w:rsidP="00B336DD">
            <w:pPr>
              <w:spacing w:after="0" w:line="240" w:lineRule="auto"/>
              <w:jc w:val="both"/>
              <w:rPr>
                <w:rFonts w:eastAsia="Times New Roman" w:cs="Times New Roman"/>
                <w:color w:val="FF00FF"/>
                <w:szCs w:val="28"/>
              </w:rPr>
            </w:pPr>
            <w:r w:rsidRPr="00B336DD">
              <w:rPr>
                <w:rFonts w:eastAsia="Times New Roman" w:cs="Times New Roman"/>
                <w:color w:val="FF00FF"/>
                <w:szCs w:val="28"/>
              </w:rPr>
              <w:t>10,0/lần</w:t>
            </w:r>
          </w:p>
        </w:tc>
        <w:tc>
          <w:tcPr>
            <w:tcW w:w="1547"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37" w:type="dxa"/>
          </w:tcPr>
          <w:p w:rsidR="0023545D" w:rsidRPr="00B336DD" w:rsidRDefault="0023545D" w:rsidP="00B336DD">
            <w:pPr>
              <w:spacing w:after="0" w:line="240" w:lineRule="auto"/>
              <w:jc w:val="both"/>
              <w:rPr>
                <w:rFonts w:eastAsia="Times New Roman" w:cs="Times New Roman"/>
                <w:szCs w:val="28"/>
              </w:rPr>
            </w:pPr>
          </w:p>
        </w:tc>
        <w:tc>
          <w:tcPr>
            <w:tcW w:w="1337" w:type="dxa"/>
          </w:tcPr>
          <w:p w:rsidR="0023545D" w:rsidRPr="00B336DD" w:rsidRDefault="0023545D" w:rsidP="00B336DD">
            <w:pPr>
              <w:spacing w:after="0" w:line="240" w:lineRule="auto"/>
              <w:jc w:val="both"/>
              <w:rPr>
                <w:rFonts w:eastAsia="Times New Roman" w:cs="Times New Roman"/>
                <w:szCs w:val="28"/>
              </w:rPr>
            </w:pPr>
          </w:p>
        </w:tc>
      </w:tr>
      <w:tr w:rsidR="0023545D" w:rsidRPr="00B336DD" w:rsidTr="0023545D">
        <w:tc>
          <w:tcPr>
            <w:tcW w:w="704"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3</w:t>
            </w:r>
          </w:p>
        </w:tc>
        <w:tc>
          <w:tcPr>
            <w:tcW w:w="2542" w:type="dxa"/>
            <w:shd w:val="clear" w:color="auto" w:fill="auto"/>
          </w:tcPr>
          <w:p w:rsidR="0023545D" w:rsidRPr="00B336DD" w:rsidRDefault="0023545D" w:rsidP="00B336DD">
            <w:pPr>
              <w:spacing w:after="0" w:line="240" w:lineRule="auto"/>
              <w:jc w:val="both"/>
              <w:rPr>
                <w:rFonts w:eastAsia="Times New Roman" w:cs="Times New Roman"/>
                <w:szCs w:val="28"/>
              </w:rPr>
            </w:pPr>
            <w:r w:rsidRPr="00B336DD">
              <w:rPr>
                <w:rFonts w:eastAsia="Times New Roman" w:cs="Times New Roman"/>
                <w:szCs w:val="28"/>
              </w:rPr>
              <w:t>Vi phạm luật giao thông bị phản ánh</w:t>
            </w:r>
          </w:p>
        </w:tc>
        <w:tc>
          <w:tcPr>
            <w:tcW w:w="1883" w:type="dxa"/>
            <w:shd w:val="clear" w:color="auto" w:fill="auto"/>
          </w:tcPr>
          <w:p w:rsidR="0023545D" w:rsidRPr="00B336DD" w:rsidRDefault="0023545D" w:rsidP="00B336DD">
            <w:pPr>
              <w:spacing w:after="0" w:line="240" w:lineRule="auto"/>
              <w:jc w:val="both"/>
              <w:rPr>
                <w:rFonts w:eastAsia="Times New Roman" w:cs="Times New Roman"/>
                <w:color w:val="FF00FF"/>
                <w:szCs w:val="28"/>
              </w:rPr>
            </w:pPr>
            <w:r w:rsidRPr="00B336DD">
              <w:rPr>
                <w:rFonts w:eastAsia="Times New Roman" w:cs="Times New Roman"/>
                <w:color w:val="FF00FF"/>
                <w:szCs w:val="28"/>
              </w:rPr>
              <w:t>10,0/lần</w:t>
            </w:r>
          </w:p>
        </w:tc>
        <w:tc>
          <w:tcPr>
            <w:tcW w:w="1547" w:type="dxa"/>
            <w:shd w:val="clear" w:color="auto" w:fill="auto"/>
          </w:tcPr>
          <w:p w:rsidR="0023545D" w:rsidRPr="00B336DD" w:rsidRDefault="0023545D" w:rsidP="00B336DD">
            <w:pPr>
              <w:spacing w:after="0" w:line="240" w:lineRule="auto"/>
              <w:jc w:val="both"/>
              <w:rPr>
                <w:rFonts w:eastAsia="Times New Roman" w:cs="Times New Roman"/>
                <w:szCs w:val="28"/>
              </w:rPr>
            </w:pPr>
          </w:p>
        </w:tc>
        <w:tc>
          <w:tcPr>
            <w:tcW w:w="1337" w:type="dxa"/>
          </w:tcPr>
          <w:p w:rsidR="0023545D" w:rsidRPr="00B336DD" w:rsidRDefault="005723F6" w:rsidP="00B336DD">
            <w:pPr>
              <w:spacing w:after="0" w:line="240" w:lineRule="auto"/>
              <w:jc w:val="both"/>
              <w:rPr>
                <w:rFonts w:eastAsia="Times New Roman" w:cs="Times New Roman"/>
                <w:szCs w:val="28"/>
              </w:rPr>
            </w:pPr>
            <w:r>
              <w:rPr>
                <w:rFonts w:eastAsia="Times New Roman" w:cs="Times New Roman"/>
                <w:szCs w:val="28"/>
              </w:rPr>
              <w:t>Hoa</w:t>
            </w:r>
          </w:p>
        </w:tc>
        <w:tc>
          <w:tcPr>
            <w:tcW w:w="1337" w:type="dxa"/>
          </w:tcPr>
          <w:p w:rsidR="0023545D" w:rsidRPr="00B336DD" w:rsidRDefault="0023545D" w:rsidP="00B336DD">
            <w:pPr>
              <w:spacing w:after="0" w:line="240" w:lineRule="auto"/>
              <w:jc w:val="both"/>
              <w:rPr>
                <w:rFonts w:eastAsia="Times New Roman" w:cs="Times New Roman"/>
                <w:szCs w:val="28"/>
              </w:rPr>
            </w:pPr>
          </w:p>
        </w:tc>
      </w:tr>
    </w:tbl>
    <w:p w:rsidR="00B336DD" w:rsidRPr="00B336DD" w:rsidRDefault="00B336DD" w:rsidP="00B336DD">
      <w:pPr>
        <w:shd w:val="clear" w:color="auto" w:fill="FFFFFF"/>
        <w:spacing w:before="225" w:after="225" w:line="240" w:lineRule="auto"/>
        <w:rPr>
          <w:rFonts w:eastAsia="Times New Roman" w:cs="Times New Roman"/>
          <w:color w:val="000000"/>
          <w:szCs w:val="28"/>
        </w:rPr>
      </w:pPr>
      <w:r w:rsidRPr="00B336DD">
        <w:rPr>
          <w:rFonts w:eastAsia="Times New Roman" w:cs="Times New Roman"/>
          <w:szCs w:val="28"/>
        </w:rPr>
        <w:t xml:space="preserve">          </w:t>
      </w:r>
      <w:r w:rsidRPr="00B336DD">
        <w:rPr>
          <w:rFonts w:eastAsia="Times New Roman" w:cs="Times New Roman"/>
          <w:b/>
          <w:bCs/>
          <w:color w:val="000000"/>
          <w:szCs w:val="28"/>
        </w:rPr>
        <w:t xml:space="preserve">C. ĐIỂM THƯỞNG: </w:t>
      </w:r>
    </w:p>
    <w:p w:rsidR="00B336DD" w:rsidRPr="00B336DD" w:rsidRDefault="00B336DD" w:rsidP="00B336DD">
      <w:pPr>
        <w:spacing w:after="0" w:line="240" w:lineRule="auto"/>
        <w:ind w:firstLine="748"/>
        <w:jc w:val="both"/>
        <w:rPr>
          <w:rFonts w:eastAsia="Times New Roman" w:cs="Times New Roman"/>
          <w:b/>
          <w:bCs/>
          <w:i/>
          <w:szCs w:val="28"/>
        </w:rPr>
      </w:pPr>
      <w:r w:rsidRPr="00B336DD">
        <w:rPr>
          <w:rFonts w:eastAsia="Times New Roman" w:cs="Times New Roman"/>
          <w:b/>
          <w:bCs/>
          <w:i/>
          <w:szCs w:val="28"/>
        </w:rPr>
        <w:t>1.  Điểm thưởng cho các Hội thi, phong trào liên quan đến chuyên môn.</w:t>
      </w:r>
    </w:p>
    <w:p w:rsidR="00B336DD" w:rsidRPr="00B336DD" w:rsidRDefault="00B336DD" w:rsidP="00B336DD">
      <w:pPr>
        <w:spacing w:after="0" w:line="240" w:lineRule="auto"/>
        <w:ind w:firstLine="748"/>
        <w:jc w:val="both"/>
        <w:rPr>
          <w:rFonts w:eastAsia="Times New Roman" w:cs="Times New Roman"/>
          <w:szCs w:val="28"/>
        </w:rPr>
      </w:pPr>
      <w:r w:rsidRPr="00B336DD">
        <w:rPr>
          <w:rFonts w:eastAsia="Times New Roman" w:cs="Times New Roman"/>
          <w:szCs w:val="28"/>
        </w:rPr>
        <w:t>Các Hội thi phong trào liên quan đến chuyên môn: Giáo viên dạy giỏi; ĐDDH; Tuyên truyền viên giỏi; Hội thi của bé…</w:t>
      </w:r>
    </w:p>
    <w:p w:rsidR="00B336DD" w:rsidRPr="00B336DD" w:rsidRDefault="00B336DD" w:rsidP="00B336DD">
      <w:pPr>
        <w:spacing w:after="0" w:line="240" w:lineRule="auto"/>
        <w:ind w:firstLine="748"/>
        <w:jc w:val="both"/>
        <w:rPr>
          <w:rFonts w:eastAsia="Times New Roman" w:cs="Times New Roman"/>
          <w:b/>
          <w:szCs w:val="28"/>
        </w:rPr>
      </w:pPr>
      <w:r w:rsidRPr="00B336DD">
        <w:rPr>
          <w:rFonts w:eastAsia="Times New Roman" w:cs="Times New Roman"/>
          <w:b/>
          <w:szCs w:val="28"/>
        </w:rPr>
        <w:t xml:space="preserve">Điểm thưởng: </w:t>
      </w:r>
    </w:p>
    <w:p w:rsidR="00B336DD" w:rsidRPr="00B336DD" w:rsidRDefault="00B336DD" w:rsidP="00B336DD">
      <w:pPr>
        <w:spacing w:after="0" w:line="240" w:lineRule="auto"/>
        <w:ind w:firstLine="748"/>
        <w:jc w:val="both"/>
        <w:rPr>
          <w:rFonts w:eastAsia="Times New Roman" w:cs="Times New Roman"/>
          <w:i/>
          <w:szCs w:val="28"/>
        </w:rPr>
      </w:pPr>
      <w:r w:rsidRPr="00B336DD">
        <w:rPr>
          <w:rFonts w:eastAsia="Times New Roman" w:cs="Times New Roman"/>
          <w:szCs w:val="28"/>
        </w:rPr>
        <w:t xml:space="preserve">- Tập thể: Giải I: cấp trường: </w:t>
      </w:r>
      <w:r w:rsidRPr="00B336DD">
        <w:rPr>
          <w:rFonts w:eastAsia="Times New Roman" w:cs="Times New Roman"/>
          <w:b/>
          <w:szCs w:val="28"/>
          <w:u w:val="single"/>
        </w:rPr>
        <w:t>10 điểm</w:t>
      </w:r>
      <w:r w:rsidRPr="00B336DD">
        <w:rPr>
          <w:rFonts w:eastAsia="Times New Roman" w:cs="Times New Roman"/>
          <w:szCs w:val="28"/>
        </w:rPr>
        <w:t xml:space="preserve">; cấp huyện: </w:t>
      </w:r>
      <w:r w:rsidRPr="00B336DD">
        <w:rPr>
          <w:rFonts w:eastAsia="Times New Roman" w:cs="Times New Roman"/>
          <w:b/>
          <w:szCs w:val="28"/>
          <w:u w:val="single"/>
        </w:rPr>
        <w:t>20 điểm</w:t>
      </w:r>
      <w:r w:rsidRPr="00B336DD">
        <w:rPr>
          <w:rFonts w:eastAsia="Times New Roman" w:cs="Times New Roman"/>
          <w:szCs w:val="28"/>
        </w:rPr>
        <w:t xml:space="preserve">; cấp tỉnh: </w:t>
      </w:r>
      <w:r w:rsidRPr="00B336DD">
        <w:rPr>
          <w:rFonts w:eastAsia="Times New Roman" w:cs="Times New Roman"/>
          <w:b/>
          <w:szCs w:val="28"/>
          <w:u w:val="single"/>
        </w:rPr>
        <w:t>40 điểm </w:t>
      </w:r>
      <w:r w:rsidRPr="00B336DD">
        <w:rPr>
          <w:rFonts w:eastAsia="Times New Roman" w:cs="Times New Roman"/>
          <w:szCs w:val="28"/>
        </w:rPr>
        <w:t xml:space="preserve">; Giải II: cấp trường: </w:t>
      </w:r>
      <w:r w:rsidRPr="00B336DD">
        <w:rPr>
          <w:rFonts w:eastAsia="Times New Roman" w:cs="Times New Roman"/>
          <w:b/>
          <w:szCs w:val="28"/>
          <w:u w:val="single"/>
        </w:rPr>
        <w:t>09 điểm;</w:t>
      </w:r>
      <w:r w:rsidRPr="00B336DD">
        <w:rPr>
          <w:rFonts w:eastAsia="Times New Roman" w:cs="Times New Roman"/>
          <w:szCs w:val="28"/>
        </w:rPr>
        <w:t xml:space="preserve"> cấp huyện: </w:t>
      </w:r>
      <w:r w:rsidRPr="00B336DD">
        <w:rPr>
          <w:rFonts w:eastAsia="Times New Roman" w:cs="Times New Roman"/>
          <w:b/>
          <w:szCs w:val="28"/>
          <w:u w:val="single"/>
        </w:rPr>
        <w:t>18 điểm</w:t>
      </w:r>
      <w:r w:rsidRPr="00B336DD">
        <w:rPr>
          <w:rFonts w:eastAsia="Times New Roman" w:cs="Times New Roman"/>
          <w:szCs w:val="28"/>
        </w:rPr>
        <w:t xml:space="preserve">; cấp tỉnh: </w:t>
      </w:r>
      <w:r w:rsidRPr="00B336DD">
        <w:rPr>
          <w:rFonts w:eastAsia="Times New Roman" w:cs="Times New Roman"/>
          <w:b/>
          <w:szCs w:val="28"/>
          <w:u w:val="single"/>
        </w:rPr>
        <w:t>36 điểm </w:t>
      </w:r>
      <w:r w:rsidRPr="00B336DD">
        <w:rPr>
          <w:rFonts w:eastAsia="Times New Roman" w:cs="Times New Roman"/>
          <w:szCs w:val="28"/>
        </w:rPr>
        <w:t xml:space="preserve">; Giải III: cấp trường: </w:t>
      </w:r>
      <w:r w:rsidRPr="00B336DD">
        <w:rPr>
          <w:rFonts w:eastAsia="Times New Roman" w:cs="Times New Roman"/>
          <w:b/>
          <w:szCs w:val="28"/>
          <w:u w:val="single"/>
        </w:rPr>
        <w:t>08 điểm;</w:t>
      </w:r>
      <w:r w:rsidRPr="00B336DD">
        <w:rPr>
          <w:rFonts w:eastAsia="Times New Roman" w:cs="Times New Roman"/>
          <w:szCs w:val="28"/>
        </w:rPr>
        <w:t xml:space="preserve"> cấp huyện: </w:t>
      </w:r>
      <w:r w:rsidRPr="00B336DD">
        <w:rPr>
          <w:rFonts w:eastAsia="Times New Roman" w:cs="Times New Roman"/>
          <w:b/>
          <w:szCs w:val="28"/>
          <w:u w:val="single"/>
        </w:rPr>
        <w:t>16 điểm</w:t>
      </w:r>
      <w:r w:rsidRPr="00B336DD">
        <w:rPr>
          <w:rFonts w:eastAsia="Times New Roman" w:cs="Times New Roman"/>
          <w:szCs w:val="28"/>
        </w:rPr>
        <w:t xml:space="preserve">; cấp tỉnh: </w:t>
      </w:r>
      <w:r w:rsidRPr="00B336DD">
        <w:rPr>
          <w:rFonts w:eastAsia="Times New Roman" w:cs="Times New Roman"/>
          <w:b/>
          <w:szCs w:val="28"/>
          <w:u w:val="single"/>
        </w:rPr>
        <w:t>32 điểm </w:t>
      </w:r>
      <w:r w:rsidRPr="00B336DD">
        <w:rPr>
          <w:rFonts w:eastAsia="Times New Roman" w:cs="Times New Roman"/>
          <w:szCs w:val="28"/>
        </w:rPr>
        <w:t xml:space="preserve">; Giải KK: cấp trường: </w:t>
      </w:r>
      <w:r w:rsidRPr="00B336DD">
        <w:rPr>
          <w:rFonts w:eastAsia="Times New Roman" w:cs="Times New Roman"/>
          <w:b/>
          <w:szCs w:val="28"/>
          <w:u w:val="single"/>
        </w:rPr>
        <w:t>05 điểm</w:t>
      </w:r>
      <w:r w:rsidRPr="00B336DD">
        <w:rPr>
          <w:rFonts w:eastAsia="Times New Roman" w:cs="Times New Roman"/>
          <w:szCs w:val="28"/>
        </w:rPr>
        <w:t xml:space="preserve">; cấp huyện: </w:t>
      </w:r>
      <w:r w:rsidRPr="00B336DD">
        <w:rPr>
          <w:rFonts w:eastAsia="Times New Roman" w:cs="Times New Roman"/>
          <w:b/>
          <w:szCs w:val="28"/>
          <w:u w:val="single"/>
        </w:rPr>
        <w:t>10 điểm</w:t>
      </w:r>
      <w:r w:rsidRPr="00B336DD">
        <w:rPr>
          <w:rFonts w:eastAsia="Times New Roman" w:cs="Times New Roman"/>
          <w:szCs w:val="28"/>
        </w:rPr>
        <w:t xml:space="preserve">; cấp tỉnh: </w:t>
      </w:r>
      <w:r w:rsidRPr="00B336DD">
        <w:rPr>
          <w:rFonts w:eastAsia="Times New Roman" w:cs="Times New Roman"/>
          <w:b/>
          <w:szCs w:val="28"/>
          <w:u w:val="single"/>
        </w:rPr>
        <w:t>20 điểm</w:t>
      </w:r>
      <w:r w:rsidRPr="00B336DD">
        <w:rPr>
          <w:rFonts w:eastAsia="Times New Roman" w:cs="Times New Roman"/>
          <w:szCs w:val="28"/>
        </w:rPr>
        <w:t xml:space="preserve">. </w:t>
      </w:r>
    </w:p>
    <w:p w:rsidR="00B336DD" w:rsidRPr="00B336DD" w:rsidRDefault="00B336DD" w:rsidP="00B336DD">
      <w:pPr>
        <w:spacing w:after="0" w:line="240" w:lineRule="auto"/>
        <w:ind w:firstLine="748"/>
        <w:jc w:val="both"/>
        <w:rPr>
          <w:rFonts w:eastAsia="Times New Roman" w:cs="Times New Roman"/>
          <w:szCs w:val="28"/>
        </w:rPr>
      </w:pPr>
      <w:r w:rsidRPr="00B336DD">
        <w:rPr>
          <w:rFonts w:eastAsia="Times New Roman" w:cs="Times New Roman"/>
          <w:spacing w:val="-6"/>
          <w:szCs w:val="28"/>
        </w:rPr>
        <w:t>- Cá nhân:</w:t>
      </w:r>
      <w:r w:rsidRPr="00B336DD">
        <w:rPr>
          <w:rFonts w:eastAsia="Times New Roman" w:cs="Times New Roman"/>
          <w:szCs w:val="28"/>
        </w:rPr>
        <w:t xml:space="preserve"> cấp trường: </w:t>
      </w:r>
      <w:r w:rsidRPr="00B336DD">
        <w:rPr>
          <w:rFonts w:eastAsia="Times New Roman" w:cs="Times New Roman"/>
          <w:b/>
          <w:szCs w:val="28"/>
          <w:u w:val="single"/>
        </w:rPr>
        <w:t>05 điểm</w:t>
      </w:r>
      <w:r w:rsidRPr="00B336DD">
        <w:rPr>
          <w:rFonts w:eastAsia="Times New Roman" w:cs="Times New Roman"/>
          <w:szCs w:val="28"/>
        </w:rPr>
        <w:t xml:space="preserve">; cấp huyện: </w:t>
      </w:r>
      <w:r w:rsidRPr="00B336DD">
        <w:rPr>
          <w:rFonts w:eastAsia="Times New Roman" w:cs="Times New Roman"/>
          <w:b/>
          <w:szCs w:val="28"/>
          <w:u w:val="single"/>
        </w:rPr>
        <w:t>10 điểm</w:t>
      </w:r>
      <w:r w:rsidRPr="00B336DD">
        <w:rPr>
          <w:rFonts w:eastAsia="Times New Roman" w:cs="Times New Roman"/>
          <w:szCs w:val="28"/>
        </w:rPr>
        <w:t xml:space="preserve">; cấp tỉnh: </w:t>
      </w:r>
      <w:r w:rsidRPr="00B336DD">
        <w:rPr>
          <w:rFonts w:eastAsia="Times New Roman" w:cs="Times New Roman"/>
          <w:b/>
          <w:szCs w:val="28"/>
          <w:u w:val="single"/>
        </w:rPr>
        <w:t>20 điểm </w:t>
      </w:r>
      <w:r w:rsidRPr="00B336DD">
        <w:rPr>
          <w:rFonts w:eastAsia="Times New Roman" w:cs="Times New Roman"/>
          <w:szCs w:val="28"/>
        </w:rPr>
        <w:t xml:space="preserve">; Giải II: cấp trường: </w:t>
      </w:r>
      <w:r w:rsidRPr="00B336DD">
        <w:rPr>
          <w:rFonts w:eastAsia="Times New Roman" w:cs="Times New Roman"/>
          <w:b/>
          <w:szCs w:val="28"/>
          <w:u w:val="single"/>
        </w:rPr>
        <w:t>4.5 điểm;</w:t>
      </w:r>
      <w:r w:rsidRPr="00B336DD">
        <w:rPr>
          <w:rFonts w:eastAsia="Times New Roman" w:cs="Times New Roman"/>
          <w:szCs w:val="28"/>
        </w:rPr>
        <w:t xml:space="preserve"> cấp huyện: </w:t>
      </w:r>
      <w:r w:rsidRPr="00B336DD">
        <w:rPr>
          <w:rFonts w:eastAsia="Times New Roman" w:cs="Times New Roman"/>
          <w:b/>
          <w:szCs w:val="28"/>
          <w:u w:val="single"/>
        </w:rPr>
        <w:t>09 điểm</w:t>
      </w:r>
      <w:r w:rsidRPr="00B336DD">
        <w:rPr>
          <w:rFonts w:eastAsia="Times New Roman" w:cs="Times New Roman"/>
          <w:szCs w:val="28"/>
        </w:rPr>
        <w:t xml:space="preserve">; cấp tỉnh: </w:t>
      </w:r>
      <w:r w:rsidRPr="00B336DD">
        <w:rPr>
          <w:rFonts w:eastAsia="Times New Roman" w:cs="Times New Roman"/>
          <w:b/>
          <w:szCs w:val="28"/>
          <w:u w:val="single"/>
        </w:rPr>
        <w:t>18 điểm </w:t>
      </w:r>
      <w:r w:rsidRPr="00B336DD">
        <w:rPr>
          <w:rFonts w:eastAsia="Times New Roman" w:cs="Times New Roman"/>
          <w:szCs w:val="28"/>
        </w:rPr>
        <w:t xml:space="preserve">; Giải III: cấp trường: </w:t>
      </w:r>
      <w:r w:rsidRPr="00B336DD">
        <w:rPr>
          <w:rFonts w:eastAsia="Times New Roman" w:cs="Times New Roman"/>
          <w:b/>
          <w:szCs w:val="28"/>
          <w:u w:val="single"/>
        </w:rPr>
        <w:t>04 điểm;</w:t>
      </w:r>
      <w:r w:rsidRPr="00B336DD">
        <w:rPr>
          <w:rFonts w:eastAsia="Times New Roman" w:cs="Times New Roman"/>
          <w:szCs w:val="28"/>
        </w:rPr>
        <w:t xml:space="preserve"> cấp huyện: </w:t>
      </w:r>
      <w:r w:rsidRPr="00B336DD">
        <w:rPr>
          <w:rFonts w:eastAsia="Times New Roman" w:cs="Times New Roman"/>
          <w:b/>
          <w:szCs w:val="28"/>
          <w:u w:val="single"/>
        </w:rPr>
        <w:t>08 điểm</w:t>
      </w:r>
      <w:r w:rsidRPr="00B336DD">
        <w:rPr>
          <w:rFonts w:eastAsia="Times New Roman" w:cs="Times New Roman"/>
          <w:szCs w:val="28"/>
        </w:rPr>
        <w:t xml:space="preserve">; cấp tỉnh: </w:t>
      </w:r>
      <w:r w:rsidRPr="00B336DD">
        <w:rPr>
          <w:rFonts w:eastAsia="Times New Roman" w:cs="Times New Roman"/>
          <w:b/>
          <w:szCs w:val="28"/>
          <w:u w:val="single"/>
        </w:rPr>
        <w:t>16 điểm </w:t>
      </w:r>
      <w:r w:rsidRPr="00B336DD">
        <w:rPr>
          <w:rFonts w:eastAsia="Times New Roman" w:cs="Times New Roman"/>
          <w:szCs w:val="28"/>
        </w:rPr>
        <w:t xml:space="preserve">; Giải KK: cấp trường: </w:t>
      </w:r>
      <w:r w:rsidRPr="00B336DD">
        <w:rPr>
          <w:rFonts w:eastAsia="Times New Roman" w:cs="Times New Roman"/>
          <w:b/>
          <w:szCs w:val="28"/>
          <w:u w:val="single"/>
        </w:rPr>
        <w:t>2.5 điểm</w:t>
      </w:r>
      <w:r w:rsidRPr="00B336DD">
        <w:rPr>
          <w:rFonts w:eastAsia="Times New Roman" w:cs="Times New Roman"/>
          <w:szCs w:val="28"/>
        </w:rPr>
        <w:t xml:space="preserve">; cấp huyện: </w:t>
      </w:r>
      <w:r w:rsidRPr="00B336DD">
        <w:rPr>
          <w:rFonts w:eastAsia="Times New Roman" w:cs="Times New Roman"/>
          <w:b/>
          <w:szCs w:val="28"/>
          <w:u w:val="single"/>
        </w:rPr>
        <w:t>05 điểm</w:t>
      </w:r>
      <w:r w:rsidRPr="00B336DD">
        <w:rPr>
          <w:rFonts w:eastAsia="Times New Roman" w:cs="Times New Roman"/>
          <w:szCs w:val="28"/>
        </w:rPr>
        <w:t xml:space="preserve">; cấp tỉnh: </w:t>
      </w:r>
      <w:r w:rsidRPr="00B336DD">
        <w:rPr>
          <w:rFonts w:eastAsia="Times New Roman" w:cs="Times New Roman"/>
          <w:b/>
          <w:szCs w:val="28"/>
          <w:u w:val="single"/>
        </w:rPr>
        <w:t>10 điểm</w:t>
      </w:r>
      <w:r w:rsidRPr="00B336DD">
        <w:rPr>
          <w:rFonts w:eastAsia="Times New Roman" w:cs="Times New Roman"/>
          <w:szCs w:val="28"/>
        </w:rPr>
        <w:t xml:space="preserve">. </w:t>
      </w:r>
    </w:p>
    <w:p w:rsidR="00B336DD" w:rsidRPr="00B336DD" w:rsidRDefault="00B336DD" w:rsidP="00B336DD">
      <w:pPr>
        <w:spacing w:after="0" w:line="240" w:lineRule="auto"/>
        <w:ind w:firstLine="748"/>
        <w:jc w:val="both"/>
        <w:rPr>
          <w:rFonts w:eastAsia="Times New Roman" w:cs="Times New Roman"/>
          <w:b/>
          <w:color w:val="FF00FF"/>
          <w:szCs w:val="28"/>
          <w:highlight w:val="yellow"/>
        </w:rPr>
      </w:pPr>
      <w:r w:rsidRPr="00B336DD">
        <w:rPr>
          <w:rFonts w:eastAsia="Times New Roman" w:cs="Times New Roman"/>
          <w:b/>
          <w:szCs w:val="28"/>
          <w:highlight w:val="yellow"/>
        </w:rPr>
        <w:t xml:space="preserve">- Các tiêu chí có quy định xếp loại: </w:t>
      </w:r>
      <w:r w:rsidRPr="00B336DD">
        <w:rPr>
          <w:rFonts w:eastAsia="Times New Roman" w:cs="Times New Roman"/>
          <w:b/>
          <w:color w:val="FF00FF"/>
          <w:szCs w:val="28"/>
          <w:highlight w:val="yellow"/>
        </w:rPr>
        <w:t xml:space="preserve">Tốt 05 điểm; Khá 03 điểm  </w:t>
      </w:r>
    </w:p>
    <w:p w:rsidR="00B336DD" w:rsidRPr="00B336DD" w:rsidRDefault="00B336DD" w:rsidP="00B336DD">
      <w:pPr>
        <w:spacing w:after="0" w:line="240" w:lineRule="auto"/>
        <w:ind w:firstLine="748"/>
        <w:jc w:val="both"/>
        <w:rPr>
          <w:rFonts w:eastAsia="Times New Roman" w:cs="Times New Roman"/>
          <w:b/>
          <w:szCs w:val="28"/>
        </w:rPr>
      </w:pPr>
      <w:r w:rsidRPr="00B336DD">
        <w:rPr>
          <w:rFonts w:eastAsia="Times New Roman" w:cs="Times New Roman"/>
          <w:b/>
          <w:szCs w:val="28"/>
          <w:highlight w:val="yellow"/>
        </w:rPr>
        <w:t>- Khảo sát chất lượng học sinh có chiều hướng đi lên: Mỗi phần trăm + 0,1 điểm.</w:t>
      </w:r>
    </w:p>
    <w:p w:rsidR="00B336DD" w:rsidRPr="00B336DD" w:rsidRDefault="00B336DD" w:rsidP="00B336DD">
      <w:pPr>
        <w:spacing w:after="0" w:line="240" w:lineRule="auto"/>
        <w:ind w:firstLine="748"/>
        <w:jc w:val="both"/>
        <w:rPr>
          <w:rFonts w:eastAsia="Times New Roman" w:cs="Times New Roman"/>
          <w:b/>
          <w:szCs w:val="28"/>
        </w:rPr>
      </w:pPr>
      <w:r w:rsidRPr="00B336DD">
        <w:rPr>
          <w:rFonts w:eastAsia="Times New Roman" w:cs="Times New Roman"/>
          <w:b/>
          <w:szCs w:val="28"/>
          <w:highlight w:val="yellow"/>
        </w:rPr>
        <w:t>- Khảo sát chất lượng học sinh cuối chủ đề: Mỗi phần trăm đạt + 0,1 điểm.</w:t>
      </w:r>
    </w:p>
    <w:p w:rsidR="00B336DD" w:rsidRPr="00B336DD" w:rsidRDefault="00B336DD" w:rsidP="00B336DD">
      <w:pPr>
        <w:spacing w:after="0" w:line="240" w:lineRule="auto"/>
        <w:ind w:firstLine="748"/>
        <w:jc w:val="both"/>
        <w:rPr>
          <w:rFonts w:eastAsia="Times New Roman" w:cs="Times New Roman"/>
          <w:b/>
          <w:i/>
          <w:szCs w:val="28"/>
        </w:rPr>
      </w:pPr>
      <w:r w:rsidRPr="00B336DD">
        <w:rPr>
          <w:rFonts w:eastAsia="Times New Roman" w:cs="Times New Roman"/>
          <w:b/>
          <w:i/>
          <w:szCs w:val="28"/>
        </w:rPr>
        <w:t>2. Điểm thưởng cho các Hội thi, phong trào khác.</w:t>
      </w:r>
    </w:p>
    <w:p w:rsidR="00B336DD" w:rsidRPr="00B336DD" w:rsidRDefault="00B336DD" w:rsidP="00B336DD">
      <w:pPr>
        <w:spacing w:after="0" w:line="240" w:lineRule="auto"/>
        <w:ind w:firstLine="748"/>
        <w:jc w:val="both"/>
        <w:rPr>
          <w:rFonts w:eastAsia="Times New Roman" w:cs="Times New Roman"/>
          <w:szCs w:val="28"/>
        </w:rPr>
      </w:pPr>
      <w:r w:rsidRPr="00B336DD">
        <w:rPr>
          <w:rFonts w:eastAsia="Times New Roman" w:cs="Times New Roman"/>
          <w:szCs w:val="28"/>
        </w:rPr>
        <w:t xml:space="preserve">* </w:t>
      </w:r>
      <w:r w:rsidRPr="00B336DD">
        <w:rPr>
          <w:rFonts w:eastAsia="Times New Roman" w:cs="Times New Roman"/>
          <w:b/>
          <w:szCs w:val="28"/>
        </w:rPr>
        <w:t>Các Hội thi được tính điểm:</w:t>
      </w:r>
      <w:r w:rsidRPr="00B336DD">
        <w:rPr>
          <w:rFonts w:eastAsia="Times New Roman" w:cs="Times New Roman"/>
          <w:szCs w:val="28"/>
        </w:rPr>
        <w:t xml:space="preserve"> Các Hội thi khác được cộng điểm cho trường.</w:t>
      </w:r>
    </w:p>
    <w:p w:rsidR="00B336DD" w:rsidRPr="00B336DD" w:rsidRDefault="00B336DD" w:rsidP="00B336DD">
      <w:pPr>
        <w:spacing w:after="0" w:line="240" w:lineRule="auto"/>
        <w:ind w:firstLine="748"/>
        <w:jc w:val="both"/>
        <w:rPr>
          <w:rFonts w:eastAsia="Times New Roman" w:cs="Times New Roman"/>
          <w:szCs w:val="28"/>
        </w:rPr>
      </w:pPr>
      <w:r w:rsidRPr="00B336DD">
        <w:rPr>
          <w:rFonts w:eastAsia="Times New Roman" w:cs="Times New Roman"/>
          <w:szCs w:val="28"/>
        </w:rPr>
        <w:t xml:space="preserve">Điểm thưởng: </w:t>
      </w:r>
      <w:r w:rsidRPr="00B336DD">
        <w:rPr>
          <w:rFonts w:eastAsia="Times New Roman" w:cs="Times New Roman"/>
          <w:b/>
          <w:szCs w:val="28"/>
          <w:u w:val="single"/>
        </w:rPr>
        <w:t>bằng 50% của điểm thưởng các Hội thi chuyên môn</w:t>
      </w:r>
      <w:r w:rsidRPr="00B336DD">
        <w:rPr>
          <w:rFonts w:eastAsia="Times New Roman" w:cs="Times New Roman"/>
          <w:szCs w:val="28"/>
        </w:rPr>
        <w:t>, nếu đạt giải thì cộng của cấp huyện, không đạt giải thì cộng điểm cấp trường.</w:t>
      </w:r>
    </w:p>
    <w:p w:rsidR="00B336DD" w:rsidRPr="00B336DD" w:rsidRDefault="00B336DD" w:rsidP="00B336DD">
      <w:pPr>
        <w:spacing w:after="0" w:line="240" w:lineRule="auto"/>
        <w:ind w:firstLine="748"/>
        <w:jc w:val="both"/>
        <w:rPr>
          <w:rFonts w:eastAsia="Times New Roman" w:cs="Times New Roman"/>
          <w:szCs w:val="28"/>
        </w:rPr>
      </w:pPr>
      <w:r w:rsidRPr="00B336DD">
        <w:rPr>
          <w:rFonts w:eastAsia="Times New Roman" w:cs="Times New Roman"/>
          <w:szCs w:val="28"/>
        </w:rPr>
        <w:t>* Các hội thi không được tính điểm cộng cho trường: 0,5 điểm/lần.</w:t>
      </w:r>
    </w:p>
    <w:p w:rsidR="00B336DD" w:rsidRPr="00B336DD" w:rsidRDefault="00B336DD" w:rsidP="00B336DD">
      <w:pPr>
        <w:spacing w:after="0" w:line="240" w:lineRule="auto"/>
        <w:ind w:firstLine="748"/>
        <w:jc w:val="both"/>
        <w:rPr>
          <w:rFonts w:eastAsia="Times New Roman" w:cs="Times New Roman"/>
          <w:b/>
          <w:szCs w:val="28"/>
        </w:rPr>
      </w:pPr>
      <w:r w:rsidRPr="00B336DD">
        <w:rPr>
          <w:rFonts w:eastAsia="Times New Roman" w:cs="Times New Roman"/>
          <w:b/>
          <w:szCs w:val="28"/>
        </w:rPr>
        <w:t>* Các phong trào:</w:t>
      </w:r>
    </w:p>
    <w:p w:rsidR="00B336DD" w:rsidRPr="00B336DD" w:rsidRDefault="00B336DD" w:rsidP="00B336DD">
      <w:pPr>
        <w:spacing w:after="0" w:line="240" w:lineRule="auto"/>
        <w:ind w:firstLine="748"/>
        <w:jc w:val="both"/>
        <w:rPr>
          <w:rFonts w:eastAsia="Times New Roman" w:cs="Times New Roman"/>
          <w:szCs w:val="28"/>
        </w:rPr>
      </w:pPr>
      <w:r w:rsidRPr="00B336DD">
        <w:rPr>
          <w:rFonts w:eastAsia="Times New Roman" w:cs="Times New Roman"/>
          <w:szCs w:val="28"/>
        </w:rPr>
        <w:t>- Tham gia diễn văn nghệ khi được phân công khi không có ai đăng kí: 0,5 điểm/lần</w:t>
      </w:r>
    </w:p>
    <w:p w:rsidR="00B336DD" w:rsidRPr="00B336DD" w:rsidRDefault="00B336DD" w:rsidP="00B336DD">
      <w:pPr>
        <w:spacing w:after="0" w:line="240" w:lineRule="auto"/>
        <w:ind w:firstLine="748"/>
        <w:jc w:val="both"/>
        <w:rPr>
          <w:rFonts w:eastAsia="Times New Roman" w:cs="Times New Roman"/>
          <w:b/>
          <w:szCs w:val="28"/>
        </w:rPr>
      </w:pPr>
      <w:r w:rsidRPr="00B336DD">
        <w:rPr>
          <w:rFonts w:eastAsia="Times New Roman" w:cs="Times New Roman"/>
          <w:b/>
          <w:szCs w:val="28"/>
          <w:highlight w:val="yellow"/>
        </w:rPr>
        <w:t>- Thực hiện tốt các phong trào do trường phát động (Bỏ phiếu kín) (mỗi phong trào cộng 5 điểm).</w:t>
      </w:r>
    </w:p>
    <w:p w:rsidR="00B336DD" w:rsidRPr="00B336DD" w:rsidRDefault="00B336DD" w:rsidP="00B336DD">
      <w:pPr>
        <w:spacing w:after="0" w:line="240" w:lineRule="auto"/>
        <w:ind w:firstLine="748"/>
        <w:jc w:val="both"/>
        <w:rPr>
          <w:rFonts w:eastAsia="Times New Roman" w:cs="Times New Roman"/>
          <w:szCs w:val="28"/>
        </w:rPr>
      </w:pPr>
      <w:r w:rsidRPr="00B336DD">
        <w:rPr>
          <w:rFonts w:eastAsia="Times New Roman" w:cs="Times New Roman"/>
          <w:color w:val="000000"/>
          <w:szCs w:val="28"/>
        </w:rPr>
        <w:t>- Thực hiện công tác từ thiện, nhân đạo cho đồng nghiệp, học sinh, cho trường; Giúp đỡ, cứu người gặp nạn... được xã hội  khen ngợi (Có giấy khen) (05 điểm)</w:t>
      </w:r>
    </w:p>
    <w:p w:rsidR="00B336DD" w:rsidRPr="00B336DD" w:rsidRDefault="00B336DD" w:rsidP="00B336DD">
      <w:pPr>
        <w:shd w:val="clear" w:color="auto" w:fill="FFFFFF"/>
        <w:spacing w:before="225" w:after="225" w:line="240" w:lineRule="auto"/>
        <w:ind w:firstLine="720"/>
        <w:jc w:val="both"/>
        <w:rPr>
          <w:rFonts w:eastAsia="Times New Roman" w:cs="Times New Roman"/>
          <w:color w:val="000000"/>
          <w:szCs w:val="28"/>
        </w:rPr>
      </w:pPr>
      <w:r w:rsidRPr="00B336DD">
        <w:rPr>
          <w:rFonts w:eastAsia="Times New Roman" w:cs="Times New Roman"/>
          <w:color w:val="000000"/>
          <w:szCs w:val="28"/>
        </w:rPr>
        <w:lastRenderedPageBreak/>
        <w:t>- Có ý kiến đóng góp cho nhà trường thực hiện tốt nhiệm vụ được trên 50% tập thể thống nhất thực hiện (02 điểm/1 ý kiến).</w:t>
      </w:r>
    </w:p>
    <w:p w:rsidR="00B336DD" w:rsidRPr="00B336DD" w:rsidRDefault="00B336DD" w:rsidP="00B336DD">
      <w:pPr>
        <w:spacing w:after="0" w:line="240" w:lineRule="auto"/>
        <w:ind w:firstLine="748"/>
        <w:jc w:val="both"/>
        <w:rPr>
          <w:rFonts w:eastAsia="Times New Roman" w:cs="Times New Roman"/>
          <w:b/>
          <w:szCs w:val="28"/>
        </w:rPr>
      </w:pPr>
      <w:r w:rsidRPr="00B336DD">
        <w:rPr>
          <w:rFonts w:eastAsia="Times New Roman" w:cs="Times New Roman"/>
          <w:szCs w:val="28"/>
        </w:rPr>
        <w:t>- Ngoài chấm điểm thi đua cuối năm nhà trường tiến hành bỏ phiếu kín để đảm bảo bao quát cả những vấn đề không thể quy điểm, đảm bảo công bằng cho tất cả mọi người</w:t>
      </w:r>
      <w:r w:rsidRPr="00B336DD">
        <w:rPr>
          <w:rFonts w:eastAsia="Times New Roman" w:cs="Times New Roman"/>
          <w:b/>
          <w:szCs w:val="28"/>
        </w:rPr>
        <w:t>. (Một phiếu tín nhiệm + thêm 0,2 điểm).</w:t>
      </w:r>
    </w:p>
    <w:p w:rsidR="00B336DD" w:rsidRPr="00B336DD" w:rsidRDefault="00B336DD" w:rsidP="00B336DD">
      <w:pPr>
        <w:spacing w:after="0" w:line="240" w:lineRule="auto"/>
        <w:ind w:firstLine="748"/>
        <w:jc w:val="both"/>
        <w:rPr>
          <w:rFonts w:eastAsia="Times New Roman" w:cs="Times New Roman"/>
          <w:szCs w:val="28"/>
        </w:rPr>
      </w:pPr>
      <w:r w:rsidRPr="00B336DD">
        <w:rPr>
          <w:rFonts w:eastAsia="Times New Roman" w:cs="Times New Roman"/>
          <w:szCs w:val="28"/>
        </w:rPr>
        <w:t>- Mỗi bài đăng trang Wes cộng 2,0 điểm</w:t>
      </w:r>
    </w:p>
    <w:p w:rsidR="00271E53" w:rsidRDefault="00B336DD" w:rsidP="00B336DD">
      <w:pPr>
        <w:spacing w:after="0" w:line="240" w:lineRule="auto"/>
        <w:ind w:firstLine="748"/>
        <w:jc w:val="both"/>
        <w:rPr>
          <w:rFonts w:eastAsia="Times New Roman" w:cs="Times New Roman"/>
          <w:szCs w:val="28"/>
        </w:rPr>
      </w:pPr>
      <w:r w:rsidRPr="00B336DD">
        <w:rPr>
          <w:rFonts w:eastAsia="Times New Roman" w:cs="Times New Roman"/>
          <w:szCs w:val="28"/>
        </w:rPr>
        <w:t>- Cá nhân nào làm việc tốt được tập thể công nhận cộng thêm 2 điểm thưởng.</w:t>
      </w:r>
    </w:p>
    <w:p w:rsidR="00486075" w:rsidRPr="00B336DD" w:rsidRDefault="00486075" w:rsidP="00B336DD">
      <w:pPr>
        <w:spacing w:after="0" w:line="240" w:lineRule="auto"/>
        <w:ind w:firstLine="748"/>
        <w:jc w:val="both"/>
        <w:rPr>
          <w:rFonts w:eastAsia="Times New Roman" w:cs="Times New Roman"/>
          <w:szCs w:val="28"/>
        </w:rPr>
      </w:pPr>
      <w:r>
        <w:rPr>
          <w:rFonts w:eastAsia="Times New Roman" w:cs="Times New Roman"/>
          <w:szCs w:val="28"/>
        </w:rPr>
        <w:t>- Tham gia hiến máu tình nguyện + 01 điểm/lần.</w:t>
      </w:r>
    </w:p>
    <w:p w:rsidR="00492184" w:rsidRPr="00492184" w:rsidRDefault="00492184" w:rsidP="00F07E4E">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G.</w:t>
      </w:r>
      <w:r w:rsidRPr="00492184">
        <w:rPr>
          <w:rFonts w:eastAsia="Times New Roman" w:cs="Times New Roman"/>
          <w:color w:val="000000" w:themeColor="text1"/>
          <w:szCs w:val="28"/>
        </w:rPr>
        <w:t> </w:t>
      </w:r>
      <w:r w:rsidRPr="00492184">
        <w:rPr>
          <w:rFonts w:eastAsia="Times New Roman" w:cs="Times New Roman"/>
          <w:b/>
          <w:bCs/>
          <w:color w:val="000000" w:themeColor="text1"/>
          <w:szCs w:val="28"/>
        </w:rPr>
        <w:t>TRÌNH TỰ ÁP DỤNG VÀ THỦ TỤC XÉT THI ĐUA</w:t>
      </w:r>
      <w:r w:rsidRPr="00492184">
        <w:rPr>
          <w:rFonts w:eastAsia="Times New Roman" w:cs="Times New Roman"/>
          <w:color w:val="000000" w:themeColor="text1"/>
          <w:szCs w:val="28"/>
        </w:rPr>
        <w:t>:</w:t>
      </w:r>
    </w:p>
    <w:p w:rsidR="00492184" w:rsidRPr="00492184" w:rsidRDefault="00492184" w:rsidP="00F07E4E">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1. Thống nhất bản tiêu chí đánh giá thi đua và thủ tục đăng kí:</w:t>
      </w:r>
    </w:p>
    <w:p w:rsidR="00492184" w:rsidRPr="00492184" w:rsidRDefault="007B61C8" w:rsidP="00F07E4E">
      <w:pPr>
        <w:shd w:val="clear" w:color="auto" w:fill="FFFFFF"/>
        <w:spacing w:before="225" w:after="225"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Đầu học năm học</w:t>
      </w:r>
      <w:r w:rsidR="00492184" w:rsidRPr="00492184">
        <w:rPr>
          <w:rFonts w:eastAsia="Times New Roman" w:cs="Times New Roman"/>
          <w:color w:val="000000" w:themeColor="text1"/>
          <w:szCs w:val="28"/>
        </w:rPr>
        <w:t xml:space="preserve"> Hội đồng thi đua nhà trường thống nhất bản tiêu chí đánh giá thi đua và cách tính điểm các tiêu chí  thi đua, phổ biến trong HĐSP.</w:t>
      </w:r>
    </w:p>
    <w:p w:rsidR="00F07E4E" w:rsidRDefault="006F7763" w:rsidP="00F07E4E">
      <w:pPr>
        <w:shd w:val="clear" w:color="auto" w:fill="FFFFFF"/>
        <w:spacing w:before="225" w:after="225"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Công đoàn</w:t>
      </w:r>
      <w:r w:rsidR="00492184" w:rsidRPr="00492184">
        <w:rPr>
          <w:rFonts w:eastAsia="Times New Roman" w:cs="Times New Roman"/>
          <w:color w:val="000000" w:themeColor="text1"/>
          <w:szCs w:val="28"/>
        </w:rPr>
        <w:t xml:space="preserve"> tổ chức đăng kí danh hiệu thi đua đầu</w:t>
      </w:r>
      <w:r>
        <w:rPr>
          <w:rFonts w:eastAsia="Times New Roman" w:cs="Times New Roman"/>
          <w:color w:val="000000" w:themeColor="text1"/>
          <w:szCs w:val="28"/>
        </w:rPr>
        <w:t xml:space="preserve"> năm cho các thành viên trong toàn trường</w:t>
      </w:r>
      <w:r w:rsidR="00492184" w:rsidRPr="00492184">
        <w:rPr>
          <w:rFonts w:eastAsia="Times New Roman" w:cs="Times New Roman"/>
          <w:color w:val="000000" w:themeColor="text1"/>
          <w:szCs w:val="28"/>
        </w:rPr>
        <w:t xml:space="preserve"> gửi về Hội đồng thi đua nhà trường.</w:t>
      </w:r>
    </w:p>
    <w:p w:rsidR="00492184" w:rsidRPr="00492184" w:rsidRDefault="00492184" w:rsidP="00F07E4E">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b/>
          <w:bCs/>
          <w:i/>
          <w:iCs/>
          <w:color w:val="000000" w:themeColor="text1"/>
          <w:szCs w:val="28"/>
        </w:rPr>
        <w:t>Tiêu chí Đánh giá thi đua</w:t>
      </w:r>
      <w:r w:rsidRPr="00492184">
        <w:rPr>
          <w:rFonts w:eastAsia="Times New Roman" w:cs="Times New Roman"/>
          <w:color w:val="000000" w:themeColor="text1"/>
          <w:szCs w:val="28"/>
        </w:rPr>
        <w:t> được áp dụng cho mọi thành viên trong nhà trư</w:t>
      </w:r>
      <w:r w:rsidR="00652596">
        <w:rPr>
          <w:rFonts w:eastAsia="Times New Roman" w:cs="Times New Roman"/>
          <w:color w:val="000000" w:themeColor="text1"/>
          <w:szCs w:val="28"/>
        </w:rPr>
        <w:t>ờng cho đến khi kết thúc năm học</w:t>
      </w:r>
      <w:r w:rsidRPr="00492184">
        <w:rPr>
          <w:rFonts w:eastAsia="Times New Roman" w:cs="Times New Roman"/>
          <w:color w:val="000000" w:themeColor="text1"/>
          <w:szCs w:val="28"/>
        </w:rPr>
        <w:t>.</w:t>
      </w:r>
    </w:p>
    <w:p w:rsidR="00492184" w:rsidRPr="00492184" w:rsidRDefault="00492184" w:rsidP="00F07E4E">
      <w:pPr>
        <w:shd w:val="clear" w:color="auto" w:fill="FFFFFF"/>
        <w:spacing w:before="225" w:after="225" w:line="240" w:lineRule="auto"/>
        <w:ind w:firstLine="720"/>
        <w:rPr>
          <w:rFonts w:eastAsia="Times New Roman" w:cs="Times New Roman"/>
          <w:color w:val="000000" w:themeColor="text1"/>
          <w:szCs w:val="28"/>
        </w:rPr>
      </w:pPr>
      <w:r w:rsidRPr="00492184">
        <w:rPr>
          <w:rFonts w:eastAsia="Times New Roman" w:cs="Times New Roman"/>
          <w:b/>
          <w:bCs/>
          <w:color w:val="000000" w:themeColor="text1"/>
          <w:szCs w:val="28"/>
        </w:rPr>
        <w:t>2. Trách nhiệm theo dõi thi đua:</w:t>
      </w:r>
    </w:p>
    <w:p w:rsidR="00492184" w:rsidRPr="00492184" w:rsidRDefault="00492184" w:rsidP="00F07E4E">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t>- BGH, Công đoàn, Đoàn trường, tổ trưởng đều được phân công theo dõi từng lĩnh vực mình phụ trách có ghi chép để tổng hợp báo cáo định kì với Hội đồng thi đua.</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t>- Giáo viên, nhân viên, giám sát việc thực hiện của các thành viên trong Hội đồng thi đua và phản ánh với lãnh đạo nhà trường những trường hợp vi phạm chưa được phát hiện.</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b/>
          <w:bCs/>
          <w:color w:val="000000" w:themeColor="text1"/>
          <w:szCs w:val="28"/>
        </w:rPr>
        <w:t>3. Thời gian xét thi đua</w:t>
      </w:r>
      <w:r w:rsidRPr="00492184">
        <w:rPr>
          <w:rFonts w:eastAsia="Times New Roman" w:cs="Times New Roman"/>
          <w:color w:val="000000" w:themeColor="text1"/>
          <w:szCs w:val="28"/>
        </w:rPr>
        <w:t>:</w:t>
      </w:r>
    </w:p>
    <w:p w:rsidR="00C87FC4" w:rsidRDefault="0012050D" w:rsidP="00C87FC4">
      <w:pPr>
        <w:shd w:val="clear" w:color="auto" w:fill="FFFFFF"/>
        <w:spacing w:before="225" w:after="225"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Trường xét</w:t>
      </w:r>
      <w:r w:rsidR="00492184" w:rsidRPr="00492184">
        <w:rPr>
          <w:rFonts w:eastAsia="Times New Roman" w:cs="Times New Roman"/>
          <w:color w:val="000000" w:themeColor="text1"/>
          <w:szCs w:val="28"/>
        </w:rPr>
        <w:t xml:space="preserve"> </w:t>
      </w:r>
      <w:r>
        <w:rPr>
          <w:rFonts w:eastAsia="Times New Roman" w:cs="Times New Roman"/>
          <w:color w:val="000000" w:themeColor="text1"/>
          <w:szCs w:val="28"/>
        </w:rPr>
        <w:t xml:space="preserve">thi đua vào </w:t>
      </w:r>
      <w:r w:rsidR="00DA72CE">
        <w:rPr>
          <w:rFonts w:eastAsia="Times New Roman" w:cs="Times New Roman"/>
          <w:color w:val="000000" w:themeColor="text1"/>
          <w:szCs w:val="28"/>
        </w:rPr>
        <w:t>cuối kì</w:t>
      </w:r>
      <w:r w:rsidR="00492184" w:rsidRPr="00492184">
        <w:rPr>
          <w:rFonts w:eastAsia="Times New Roman" w:cs="Times New Roman"/>
          <w:color w:val="000000" w:themeColor="text1"/>
          <w:szCs w:val="28"/>
        </w:rPr>
        <w:t>, điểm lấy điểm trung bình cộng của 2  học kỳ  để xếp loại thi đua cả năm.</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t>- Công bố kế</w:t>
      </w:r>
      <w:r w:rsidR="0012050D">
        <w:rPr>
          <w:rFonts w:eastAsia="Times New Roman" w:cs="Times New Roman"/>
          <w:color w:val="000000" w:themeColor="text1"/>
          <w:szCs w:val="28"/>
        </w:rPr>
        <w:t>t quả thi đua vào</w:t>
      </w:r>
      <w:r w:rsidRPr="00492184">
        <w:rPr>
          <w:rFonts w:eastAsia="Times New Roman" w:cs="Times New Roman"/>
          <w:color w:val="000000" w:themeColor="text1"/>
          <w:szCs w:val="28"/>
        </w:rPr>
        <w:t xml:space="preserve"> cuối năm học. Khen thưởng vào </w:t>
      </w:r>
      <w:r w:rsidR="007134F9">
        <w:rPr>
          <w:rFonts w:eastAsia="Times New Roman" w:cs="Times New Roman"/>
          <w:color w:val="000000" w:themeColor="text1"/>
          <w:szCs w:val="28"/>
        </w:rPr>
        <w:t>Hội nghị CBCCVC</w:t>
      </w:r>
      <w:r w:rsidRPr="00492184">
        <w:rPr>
          <w:rFonts w:eastAsia="Times New Roman" w:cs="Times New Roman"/>
          <w:color w:val="000000" w:themeColor="text1"/>
          <w:szCs w:val="28"/>
        </w:rPr>
        <w:t xml:space="preserve"> năm học sau.</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b/>
          <w:bCs/>
          <w:color w:val="000000" w:themeColor="text1"/>
          <w:szCs w:val="28"/>
        </w:rPr>
        <w:t>4. Thủ tục xét thi đua</w:t>
      </w:r>
      <w:r w:rsidRPr="00492184">
        <w:rPr>
          <w:rFonts w:eastAsia="Times New Roman" w:cs="Times New Roman"/>
          <w:color w:val="000000" w:themeColor="text1"/>
          <w:szCs w:val="28"/>
        </w:rPr>
        <w:t>:</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lastRenderedPageBreak/>
        <w:t>- Mỗi cán bộ, giáo viên tự đánh giá cho điểm và xếp loại (theo mẫu của HĐ thi đua)</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t>- Họp tổ thông qua kết quả tự xếp loại, đồng thời tổ tiến hành xếp loại và bình xét thi đua từng thành viên (Có biên bản và lập danh sách đề nghị HĐ thi đua xét khen thưởng)</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t>- HĐ thi đua tiến hành xét đề nghị của các tổ và duyệt kết quả.</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t>- Th</w:t>
      </w:r>
      <w:r w:rsidRPr="00492184">
        <w:rPr>
          <w:rFonts w:eastAsia="Times New Roman" w:cs="Times New Roman"/>
          <w:color w:val="000000" w:themeColor="text1"/>
          <w:szCs w:val="28"/>
        </w:rPr>
        <w:softHyphen/>
        <w:t>ường trực HĐ thi đua lập danh sách đề nghị khen th</w:t>
      </w:r>
      <w:r w:rsidRPr="00492184">
        <w:rPr>
          <w:rFonts w:eastAsia="Times New Roman" w:cs="Times New Roman"/>
          <w:color w:val="000000" w:themeColor="text1"/>
          <w:szCs w:val="28"/>
        </w:rPr>
        <w:softHyphen/>
        <w:t>ưởng.</w:t>
      </w:r>
    </w:p>
    <w:p w:rsidR="00C87FC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b/>
          <w:bCs/>
          <w:color w:val="000000" w:themeColor="text1"/>
          <w:szCs w:val="28"/>
        </w:rPr>
        <w:t>5. Mức th</w:t>
      </w:r>
      <w:r w:rsidRPr="00492184">
        <w:rPr>
          <w:rFonts w:eastAsia="Times New Roman" w:cs="Times New Roman"/>
          <w:b/>
          <w:bCs/>
          <w:color w:val="000000" w:themeColor="text1"/>
          <w:szCs w:val="28"/>
        </w:rPr>
        <w:softHyphen/>
        <w:t>ưởng</w:t>
      </w:r>
      <w:r w:rsidRPr="00492184">
        <w:rPr>
          <w:rFonts w:eastAsia="Times New Roman" w:cs="Times New Roman"/>
          <w:color w:val="000000" w:themeColor="text1"/>
          <w:szCs w:val="28"/>
        </w:rPr>
        <w:t>:</w:t>
      </w:r>
    </w:p>
    <w:p w:rsidR="00492184" w:rsidRPr="00492184" w:rsidRDefault="00492184" w:rsidP="00C87FC4">
      <w:pPr>
        <w:shd w:val="clear" w:color="auto" w:fill="FFFFFF"/>
        <w:spacing w:before="225" w:after="225" w:line="240" w:lineRule="auto"/>
        <w:ind w:firstLine="720"/>
        <w:jc w:val="both"/>
        <w:rPr>
          <w:rFonts w:eastAsia="Times New Roman" w:cs="Times New Roman"/>
          <w:color w:val="000000" w:themeColor="text1"/>
          <w:szCs w:val="28"/>
        </w:rPr>
      </w:pPr>
      <w:r w:rsidRPr="00492184">
        <w:rPr>
          <w:rFonts w:eastAsia="Times New Roman" w:cs="Times New Roman"/>
          <w:color w:val="000000" w:themeColor="text1"/>
          <w:szCs w:val="28"/>
        </w:rPr>
        <w:t>Theo quy định hiện hành và quy chế chi tiêu nội bộ của nhà trường và Công đoàn.</w:t>
      </w:r>
    </w:p>
    <w:tbl>
      <w:tblPr>
        <w:tblW w:w="10065" w:type="dxa"/>
        <w:shd w:val="clear" w:color="auto" w:fill="FFFFFF"/>
        <w:tblCellMar>
          <w:left w:w="0" w:type="dxa"/>
          <w:right w:w="0" w:type="dxa"/>
        </w:tblCellMar>
        <w:tblLook w:val="04A0" w:firstRow="1" w:lastRow="0" w:firstColumn="1" w:lastColumn="0" w:noHBand="0" w:noVBand="1"/>
      </w:tblPr>
      <w:tblGrid>
        <w:gridCol w:w="4054"/>
        <w:gridCol w:w="6011"/>
      </w:tblGrid>
      <w:tr w:rsidR="00811618" w:rsidRPr="00492184" w:rsidTr="00492184">
        <w:tc>
          <w:tcPr>
            <w:tcW w:w="3855" w:type="dxa"/>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color w:val="000000" w:themeColor="text1"/>
                <w:szCs w:val="28"/>
              </w:rPr>
              <w:t> </w:t>
            </w:r>
            <w:r w:rsidRPr="00492184">
              <w:rPr>
                <w:rFonts w:eastAsia="Times New Roman" w:cs="Times New Roman"/>
                <w:b/>
                <w:bCs/>
                <w:color w:val="000000" w:themeColor="text1"/>
                <w:szCs w:val="28"/>
              </w:rPr>
              <w:t>CHỦ TỊCH CÔNG ĐOÀN</w:t>
            </w:r>
          </w:p>
          <w:p w:rsidR="00492184" w:rsidRDefault="00492184" w:rsidP="00492184">
            <w:pPr>
              <w:spacing w:before="225" w:after="225" w:line="240" w:lineRule="auto"/>
              <w:rPr>
                <w:rFonts w:eastAsia="Times New Roman" w:cs="Times New Roman"/>
                <w:b/>
                <w:bCs/>
                <w:color w:val="000000" w:themeColor="text1"/>
                <w:szCs w:val="28"/>
              </w:rPr>
            </w:pPr>
            <w:r w:rsidRPr="00492184">
              <w:rPr>
                <w:rFonts w:eastAsia="Times New Roman" w:cs="Times New Roman"/>
                <w:b/>
                <w:bCs/>
                <w:color w:val="000000" w:themeColor="text1"/>
                <w:szCs w:val="28"/>
              </w:rPr>
              <w:t> TT HỘI ĐỒNG THI ĐUA</w:t>
            </w:r>
          </w:p>
          <w:p w:rsidR="00745502" w:rsidRDefault="00745502" w:rsidP="00492184">
            <w:pPr>
              <w:spacing w:before="225" w:after="225" w:line="240" w:lineRule="auto"/>
              <w:rPr>
                <w:rFonts w:eastAsia="Times New Roman" w:cs="Times New Roman"/>
                <w:b/>
                <w:bCs/>
                <w:color w:val="000000" w:themeColor="text1"/>
                <w:szCs w:val="28"/>
              </w:rPr>
            </w:pPr>
          </w:p>
          <w:p w:rsidR="00745502" w:rsidRPr="00492184" w:rsidRDefault="00745502" w:rsidP="00492184">
            <w:pPr>
              <w:spacing w:before="225" w:after="225" w:line="240" w:lineRule="auto"/>
              <w:rPr>
                <w:rFonts w:eastAsia="Times New Roman" w:cs="Times New Roman"/>
                <w:color w:val="000000" w:themeColor="text1"/>
                <w:szCs w:val="28"/>
              </w:rPr>
            </w:pPr>
            <w:r>
              <w:rPr>
                <w:rFonts w:eastAsia="Times New Roman" w:cs="Times New Roman"/>
                <w:b/>
                <w:bCs/>
                <w:color w:val="000000" w:themeColor="text1"/>
                <w:szCs w:val="28"/>
              </w:rPr>
              <w:t xml:space="preserve">           Trần Ngọc Giàu</w:t>
            </w:r>
          </w:p>
        </w:tc>
        <w:tc>
          <w:tcPr>
            <w:tcW w:w="5715" w:type="dxa"/>
            <w:shd w:val="clear" w:color="auto" w:fill="FFFFFF"/>
            <w:tcMar>
              <w:top w:w="15" w:type="dxa"/>
              <w:left w:w="15" w:type="dxa"/>
              <w:bottom w:w="15" w:type="dxa"/>
              <w:right w:w="15" w:type="dxa"/>
            </w:tcMar>
            <w:hideMark/>
          </w:tcPr>
          <w:p w:rsidR="00492184" w:rsidRPr="00492184" w:rsidRDefault="00492184" w:rsidP="00492184">
            <w:pPr>
              <w:spacing w:before="225" w:after="225" w:line="240" w:lineRule="auto"/>
              <w:rPr>
                <w:rFonts w:eastAsia="Times New Roman" w:cs="Times New Roman"/>
                <w:color w:val="000000" w:themeColor="text1"/>
                <w:szCs w:val="28"/>
              </w:rPr>
            </w:pPr>
            <w:r w:rsidRPr="00492184">
              <w:rPr>
                <w:rFonts w:eastAsia="Times New Roman" w:cs="Times New Roman"/>
                <w:b/>
                <w:bCs/>
                <w:color w:val="000000" w:themeColor="text1"/>
                <w:szCs w:val="28"/>
              </w:rPr>
              <w:t>TM. HỘI ĐỒNG THI ĐUA NHÀ TRƯỜNG</w:t>
            </w:r>
          </w:p>
          <w:p w:rsidR="00492184" w:rsidRDefault="00492184" w:rsidP="00492184">
            <w:pPr>
              <w:spacing w:before="225" w:after="225" w:line="240" w:lineRule="auto"/>
              <w:rPr>
                <w:rFonts w:eastAsia="Times New Roman" w:cs="Times New Roman"/>
                <w:b/>
                <w:bCs/>
                <w:color w:val="000000" w:themeColor="text1"/>
                <w:szCs w:val="28"/>
              </w:rPr>
            </w:pPr>
            <w:r w:rsidRPr="00492184">
              <w:rPr>
                <w:rFonts w:eastAsia="Times New Roman" w:cs="Times New Roman"/>
                <w:b/>
                <w:bCs/>
                <w:color w:val="000000" w:themeColor="text1"/>
                <w:szCs w:val="28"/>
              </w:rPr>
              <w:t>         CHỦ TỊCH HỘI ĐỒNG THI ĐUA</w:t>
            </w:r>
          </w:p>
          <w:p w:rsidR="00745502" w:rsidRDefault="00745502" w:rsidP="00492184">
            <w:pPr>
              <w:spacing w:before="225" w:after="225" w:line="240" w:lineRule="auto"/>
              <w:rPr>
                <w:rFonts w:eastAsia="Times New Roman" w:cs="Times New Roman"/>
                <w:b/>
                <w:bCs/>
                <w:color w:val="000000" w:themeColor="text1"/>
                <w:szCs w:val="28"/>
              </w:rPr>
            </w:pPr>
          </w:p>
          <w:p w:rsidR="00745502" w:rsidRPr="00492184" w:rsidRDefault="00745502" w:rsidP="00492184">
            <w:pPr>
              <w:spacing w:before="225" w:after="225" w:line="240" w:lineRule="auto"/>
              <w:rPr>
                <w:rFonts w:eastAsia="Times New Roman" w:cs="Times New Roman"/>
                <w:color w:val="000000" w:themeColor="text1"/>
                <w:szCs w:val="28"/>
              </w:rPr>
            </w:pPr>
            <w:r>
              <w:rPr>
                <w:rFonts w:eastAsia="Times New Roman" w:cs="Times New Roman"/>
                <w:b/>
                <w:bCs/>
                <w:color w:val="000000" w:themeColor="text1"/>
                <w:szCs w:val="28"/>
              </w:rPr>
              <w:t xml:space="preserve">                                 Võ Thị Phương Hoa</w:t>
            </w:r>
          </w:p>
        </w:tc>
      </w:tr>
    </w:tbl>
    <w:p w:rsidR="00C61797" w:rsidRPr="00C61797" w:rsidRDefault="00C61797" w:rsidP="00BA7BFA">
      <w:pPr>
        <w:jc w:val="center"/>
        <w:rPr>
          <w:rFonts w:cs="Times New Roman"/>
          <w:color w:val="000000" w:themeColor="text1"/>
          <w:szCs w:val="28"/>
        </w:rPr>
      </w:pPr>
    </w:p>
    <w:sectPr w:rsidR="00C61797" w:rsidRPr="00C6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5E86"/>
    <w:multiLevelType w:val="hybridMultilevel"/>
    <w:tmpl w:val="8B5273DA"/>
    <w:lvl w:ilvl="0" w:tplc="F522A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B6358"/>
    <w:multiLevelType w:val="multilevel"/>
    <w:tmpl w:val="F6DE64CE"/>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34E5B6C"/>
    <w:multiLevelType w:val="hybridMultilevel"/>
    <w:tmpl w:val="C322A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A6659"/>
    <w:multiLevelType w:val="hybridMultilevel"/>
    <w:tmpl w:val="EB76A8A4"/>
    <w:lvl w:ilvl="0" w:tplc="03AEA8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041EB"/>
    <w:multiLevelType w:val="hybridMultilevel"/>
    <w:tmpl w:val="57A6137C"/>
    <w:lvl w:ilvl="0" w:tplc="6DD4D61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8C671B"/>
    <w:multiLevelType w:val="hybridMultilevel"/>
    <w:tmpl w:val="E654BE20"/>
    <w:lvl w:ilvl="0" w:tplc="68A4C3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84"/>
    <w:rsid w:val="00000AF3"/>
    <w:rsid w:val="00001CEA"/>
    <w:rsid w:val="00010009"/>
    <w:rsid w:val="000150BE"/>
    <w:rsid w:val="00024F0B"/>
    <w:rsid w:val="00030887"/>
    <w:rsid w:val="00032026"/>
    <w:rsid w:val="000479DA"/>
    <w:rsid w:val="000508AE"/>
    <w:rsid w:val="00051783"/>
    <w:rsid w:val="00073701"/>
    <w:rsid w:val="00074183"/>
    <w:rsid w:val="000856E8"/>
    <w:rsid w:val="00086E3A"/>
    <w:rsid w:val="000909AF"/>
    <w:rsid w:val="00092526"/>
    <w:rsid w:val="000B25CB"/>
    <w:rsid w:val="000B44A8"/>
    <w:rsid w:val="000C3900"/>
    <w:rsid w:val="000C596D"/>
    <w:rsid w:val="000C5D4A"/>
    <w:rsid w:val="000D7386"/>
    <w:rsid w:val="000E17EA"/>
    <w:rsid w:val="000E29D7"/>
    <w:rsid w:val="000E7847"/>
    <w:rsid w:val="000F4D75"/>
    <w:rsid w:val="00101FF0"/>
    <w:rsid w:val="00106EEC"/>
    <w:rsid w:val="001165D9"/>
    <w:rsid w:val="0012050D"/>
    <w:rsid w:val="0014042F"/>
    <w:rsid w:val="00141485"/>
    <w:rsid w:val="0014326E"/>
    <w:rsid w:val="00145D64"/>
    <w:rsid w:val="00160F76"/>
    <w:rsid w:val="001658BF"/>
    <w:rsid w:val="001665F6"/>
    <w:rsid w:val="001835A8"/>
    <w:rsid w:val="00195B07"/>
    <w:rsid w:val="001A23C3"/>
    <w:rsid w:val="001C28CF"/>
    <w:rsid w:val="001C3161"/>
    <w:rsid w:val="001C3AA5"/>
    <w:rsid w:val="001D2708"/>
    <w:rsid w:val="001E2B60"/>
    <w:rsid w:val="00200E6F"/>
    <w:rsid w:val="002101C3"/>
    <w:rsid w:val="00221379"/>
    <w:rsid w:val="00222039"/>
    <w:rsid w:val="00226BF1"/>
    <w:rsid w:val="0023545D"/>
    <w:rsid w:val="002417FB"/>
    <w:rsid w:val="00242436"/>
    <w:rsid w:val="0024411F"/>
    <w:rsid w:val="002464D4"/>
    <w:rsid w:val="00255AD6"/>
    <w:rsid w:val="00257C4E"/>
    <w:rsid w:val="00264933"/>
    <w:rsid w:val="00271E53"/>
    <w:rsid w:val="00285DE5"/>
    <w:rsid w:val="002A00D0"/>
    <w:rsid w:val="002A4B21"/>
    <w:rsid w:val="002A73DA"/>
    <w:rsid w:val="002B487E"/>
    <w:rsid w:val="002C0FCE"/>
    <w:rsid w:val="002C33BE"/>
    <w:rsid w:val="002C487A"/>
    <w:rsid w:val="002C533C"/>
    <w:rsid w:val="002D526B"/>
    <w:rsid w:val="00311635"/>
    <w:rsid w:val="00322AD4"/>
    <w:rsid w:val="00336538"/>
    <w:rsid w:val="00341869"/>
    <w:rsid w:val="00343C6B"/>
    <w:rsid w:val="00353C37"/>
    <w:rsid w:val="003545F3"/>
    <w:rsid w:val="00365949"/>
    <w:rsid w:val="0037166A"/>
    <w:rsid w:val="00372DDE"/>
    <w:rsid w:val="00373DE2"/>
    <w:rsid w:val="00380212"/>
    <w:rsid w:val="00381988"/>
    <w:rsid w:val="003D04AD"/>
    <w:rsid w:val="003F0147"/>
    <w:rsid w:val="003F0A16"/>
    <w:rsid w:val="003F311D"/>
    <w:rsid w:val="003F5043"/>
    <w:rsid w:val="00400C33"/>
    <w:rsid w:val="00403E1A"/>
    <w:rsid w:val="0040696E"/>
    <w:rsid w:val="004141CA"/>
    <w:rsid w:val="00420B31"/>
    <w:rsid w:val="00436856"/>
    <w:rsid w:val="00461E0F"/>
    <w:rsid w:val="004661FF"/>
    <w:rsid w:val="004771F9"/>
    <w:rsid w:val="004821FB"/>
    <w:rsid w:val="00486075"/>
    <w:rsid w:val="00491A1C"/>
    <w:rsid w:val="00492184"/>
    <w:rsid w:val="0049447E"/>
    <w:rsid w:val="004A524C"/>
    <w:rsid w:val="004E5978"/>
    <w:rsid w:val="004F0E06"/>
    <w:rsid w:val="004F7EB5"/>
    <w:rsid w:val="00505594"/>
    <w:rsid w:val="00506244"/>
    <w:rsid w:val="00522241"/>
    <w:rsid w:val="005463AD"/>
    <w:rsid w:val="00554888"/>
    <w:rsid w:val="00560D76"/>
    <w:rsid w:val="0056619E"/>
    <w:rsid w:val="005723F6"/>
    <w:rsid w:val="005875A2"/>
    <w:rsid w:val="005877B6"/>
    <w:rsid w:val="00591E95"/>
    <w:rsid w:val="005C5B03"/>
    <w:rsid w:val="00601A50"/>
    <w:rsid w:val="00606B9D"/>
    <w:rsid w:val="0061198E"/>
    <w:rsid w:val="0061561C"/>
    <w:rsid w:val="00616506"/>
    <w:rsid w:val="00617567"/>
    <w:rsid w:val="00617840"/>
    <w:rsid w:val="00621840"/>
    <w:rsid w:val="00625454"/>
    <w:rsid w:val="006255FE"/>
    <w:rsid w:val="0063027A"/>
    <w:rsid w:val="0065137F"/>
    <w:rsid w:val="00652596"/>
    <w:rsid w:val="00656DFD"/>
    <w:rsid w:val="00660423"/>
    <w:rsid w:val="006768A2"/>
    <w:rsid w:val="00695F59"/>
    <w:rsid w:val="006A27F1"/>
    <w:rsid w:val="006A6195"/>
    <w:rsid w:val="006C19D9"/>
    <w:rsid w:val="006C273E"/>
    <w:rsid w:val="006D014C"/>
    <w:rsid w:val="006D1A8F"/>
    <w:rsid w:val="006D39BF"/>
    <w:rsid w:val="006D7C93"/>
    <w:rsid w:val="006E5E65"/>
    <w:rsid w:val="006E631D"/>
    <w:rsid w:val="006F7763"/>
    <w:rsid w:val="00703DF2"/>
    <w:rsid w:val="007125DB"/>
    <w:rsid w:val="007134F9"/>
    <w:rsid w:val="00716A11"/>
    <w:rsid w:val="00720549"/>
    <w:rsid w:val="0073283C"/>
    <w:rsid w:val="00740038"/>
    <w:rsid w:val="00745502"/>
    <w:rsid w:val="00773473"/>
    <w:rsid w:val="0078557D"/>
    <w:rsid w:val="00786C11"/>
    <w:rsid w:val="007A43BB"/>
    <w:rsid w:val="007B1374"/>
    <w:rsid w:val="007B61C8"/>
    <w:rsid w:val="007C2C3E"/>
    <w:rsid w:val="007D111D"/>
    <w:rsid w:val="007D5C13"/>
    <w:rsid w:val="007D65EF"/>
    <w:rsid w:val="007D742D"/>
    <w:rsid w:val="007F1E5E"/>
    <w:rsid w:val="00805040"/>
    <w:rsid w:val="00811618"/>
    <w:rsid w:val="00823ED2"/>
    <w:rsid w:val="00847B34"/>
    <w:rsid w:val="00852BBD"/>
    <w:rsid w:val="0086100F"/>
    <w:rsid w:val="00871986"/>
    <w:rsid w:val="00877BF3"/>
    <w:rsid w:val="00881F06"/>
    <w:rsid w:val="008846BB"/>
    <w:rsid w:val="00887A22"/>
    <w:rsid w:val="008C1CC6"/>
    <w:rsid w:val="008C1D12"/>
    <w:rsid w:val="008C3D39"/>
    <w:rsid w:val="008C40C7"/>
    <w:rsid w:val="008C575E"/>
    <w:rsid w:val="008C6789"/>
    <w:rsid w:val="008D5664"/>
    <w:rsid w:val="008E6721"/>
    <w:rsid w:val="0090252B"/>
    <w:rsid w:val="009443D6"/>
    <w:rsid w:val="00951BCC"/>
    <w:rsid w:val="00965C9F"/>
    <w:rsid w:val="00972A6E"/>
    <w:rsid w:val="00973D17"/>
    <w:rsid w:val="009758E5"/>
    <w:rsid w:val="009803B7"/>
    <w:rsid w:val="00983C98"/>
    <w:rsid w:val="00996AC7"/>
    <w:rsid w:val="009F32DB"/>
    <w:rsid w:val="00A10DF3"/>
    <w:rsid w:val="00A2009E"/>
    <w:rsid w:val="00A20F58"/>
    <w:rsid w:val="00A37597"/>
    <w:rsid w:val="00A47E60"/>
    <w:rsid w:val="00A670D9"/>
    <w:rsid w:val="00A87C62"/>
    <w:rsid w:val="00A95D85"/>
    <w:rsid w:val="00AB38D5"/>
    <w:rsid w:val="00AB4BD7"/>
    <w:rsid w:val="00AC6E97"/>
    <w:rsid w:val="00AD534D"/>
    <w:rsid w:val="00AE028F"/>
    <w:rsid w:val="00AE5735"/>
    <w:rsid w:val="00AE5C51"/>
    <w:rsid w:val="00AE6BFD"/>
    <w:rsid w:val="00B05FC0"/>
    <w:rsid w:val="00B336DD"/>
    <w:rsid w:val="00B43291"/>
    <w:rsid w:val="00B748A0"/>
    <w:rsid w:val="00B77400"/>
    <w:rsid w:val="00B82EF3"/>
    <w:rsid w:val="00B84796"/>
    <w:rsid w:val="00B93ED7"/>
    <w:rsid w:val="00BA1C4F"/>
    <w:rsid w:val="00BA3BA0"/>
    <w:rsid w:val="00BA7BFA"/>
    <w:rsid w:val="00BC49D2"/>
    <w:rsid w:val="00BC4F08"/>
    <w:rsid w:val="00BD2ECD"/>
    <w:rsid w:val="00BD44A4"/>
    <w:rsid w:val="00BE4B64"/>
    <w:rsid w:val="00BE5304"/>
    <w:rsid w:val="00BE54B4"/>
    <w:rsid w:val="00BE54DA"/>
    <w:rsid w:val="00BF24E2"/>
    <w:rsid w:val="00C14B26"/>
    <w:rsid w:val="00C1794B"/>
    <w:rsid w:val="00C258BC"/>
    <w:rsid w:val="00C42519"/>
    <w:rsid w:val="00C44AAD"/>
    <w:rsid w:val="00C44FF1"/>
    <w:rsid w:val="00C5579E"/>
    <w:rsid w:val="00C60F3B"/>
    <w:rsid w:val="00C61797"/>
    <w:rsid w:val="00C62733"/>
    <w:rsid w:val="00C6273F"/>
    <w:rsid w:val="00C66D6B"/>
    <w:rsid w:val="00C747CB"/>
    <w:rsid w:val="00C87FC4"/>
    <w:rsid w:val="00CA1EAF"/>
    <w:rsid w:val="00CA45CA"/>
    <w:rsid w:val="00CC6739"/>
    <w:rsid w:val="00CD36FE"/>
    <w:rsid w:val="00CF0A8D"/>
    <w:rsid w:val="00D14A11"/>
    <w:rsid w:val="00D30E00"/>
    <w:rsid w:val="00D41B19"/>
    <w:rsid w:val="00D45DB0"/>
    <w:rsid w:val="00D46035"/>
    <w:rsid w:val="00D57E13"/>
    <w:rsid w:val="00D623F6"/>
    <w:rsid w:val="00D70B73"/>
    <w:rsid w:val="00D73E97"/>
    <w:rsid w:val="00D771A0"/>
    <w:rsid w:val="00DA72CE"/>
    <w:rsid w:val="00DE4EB9"/>
    <w:rsid w:val="00E17D97"/>
    <w:rsid w:val="00E21D20"/>
    <w:rsid w:val="00E30AEE"/>
    <w:rsid w:val="00E34539"/>
    <w:rsid w:val="00E40AAB"/>
    <w:rsid w:val="00E47FB4"/>
    <w:rsid w:val="00E513D0"/>
    <w:rsid w:val="00E514D8"/>
    <w:rsid w:val="00E5694B"/>
    <w:rsid w:val="00EA5AFB"/>
    <w:rsid w:val="00EB1F53"/>
    <w:rsid w:val="00EC67CC"/>
    <w:rsid w:val="00EC7EAE"/>
    <w:rsid w:val="00EF118B"/>
    <w:rsid w:val="00F021B4"/>
    <w:rsid w:val="00F03D5A"/>
    <w:rsid w:val="00F065D1"/>
    <w:rsid w:val="00F07E0B"/>
    <w:rsid w:val="00F07E4E"/>
    <w:rsid w:val="00F102A9"/>
    <w:rsid w:val="00F102AA"/>
    <w:rsid w:val="00F11639"/>
    <w:rsid w:val="00F13E97"/>
    <w:rsid w:val="00F14705"/>
    <w:rsid w:val="00F303C8"/>
    <w:rsid w:val="00F32199"/>
    <w:rsid w:val="00F3302D"/>
    <w:rsid w:val="00F62A9B"/>
    <w:rsid w:val="00F65DD6"/>
    <w:rsid w:val="00F82694"/>
    <w:rsid w:val="00F901D2"/>
    <w:rsid w:val="00FA49EA"/>
    <w:rsid w:val="00FB3F62"/>
    <w:rsid w:val="00FB74B9"/>
    <w:rsid w:val="00FC2DFE"/>
    <w:rsid w:val="00FD3998"/>
    <w:rsid w:val="00FF1278"/>
    <w:rsid w:val="00FF2514"/>
    <w:rsid w:val="00FF6D2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8D0C7EF-E5B0-4821-A4A4-953A08C9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92184"/>
    <w:rPr>
      <w:i/>
      <w:iCs/>
      <w:color w:val="808080" w:themeColor="text1" w:themeTint="7F"/>
    </w:rPr>
  </w:style>
  <w:style w:type="paragraph" w:styleId="BalloonText">
    <w:name w:val="Balloon Text"/>
    <w:basedOn w:val="Normal"/>
    <w:link w:val="BalloonTextChar"/>
    <w:uiPriority w:val="99"/>
    <w:semiHidden/>
    <w:unhideWhenUsed/>
    <w:rsid w:val="0065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7F"/>
    <w:rPr>
      <w:rFonts w:ascii="Tahoma" w:hAnsi="Tahoma" w:cs="Tahoma"/>
      <w:sz w:val="16"/>
      <w:szCs w:val="16"/>
    </w:rPr>
  </w:style>
  <w:style w:type="paragraph" w:customStyle="1" w:styleId="CharCharCharCharCharCharChar">
    <w:name w:val="Char Char Char Char Char Char Char"/>
    <w:basedOn w:val="Normal"/>
    <w:semiHidden/>
    <w:rsid w:val="003D04AD"/>
    <w:pPr>
      <w:spacing w:after="160" w:line="240" w:lineRule="exact"/>
    </w:pPr>
    <w:rPr>
      <w:rFonts w:ascii="Arial" w:eastAsia="Times New Roman" w:hAnsi="Arial" w:cs="Times New Roman"/>
      <w:sz w:val="22"/>
    </w:rPr>
  </w:style>
  <w:style w:type="paragraph" w:customStyle="1" w:styleId="CharCharCharCharCharCharChar0">
    <w:name w:val="Char Char Char Char Char Char Char"/>
    <w:basedOn w:val="Normal"/>
    <w:semiHidden/>
    <w:rsid w:val="008C6789"/>
    <w:pPr>
      <w:spacing w:after="160" w:line="240" w:lineRule="exact"/>
    </w:pPr>
    <w:rPr>
      <w:rFonts w:ascii="Arial" w:eastAsia="Times New Roman" w:hAnsi="Arial" w:cs="Times New Roman"/>
      <w:sz w:val="22"/>
    </w:rPr>
  </w:style>
  <w:style w:type="paragraph" w:customStyle="1" w:styleId="CharCharChar">
    <w:name w:val="Char Char Char"/>
    <w:basedOn w:val="Normal"/>
    <w:autoRedefine/>
    <w:rsid w:val="00FF6D2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2A00D0"/>
    <w:pPr>
      <w:ind w:left="720"/>
      <w:contextualSpacing/>
    </w:pPr>
  </w:style>
  <w:style w:type="table" w:styleId="TableGrid">
    <w:name w:val="Table Grid"/>
    <w:basedOn w:val="TableNormal"/>
    <w:uiPriority w:val="59"/>
    <w:rsid w:val="00522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72721">
      <w:bodyDiv w:val="1"/>
      <w:marLeft w:val="0"/>
      <w:marRight w:val="0"/>
      <w:marTop w:val="0"/>
      <w:marBottom w:val="0"/>
      <w:divBdr>
        <w:top w:val="none" w:sz="0" w:space="0" w:color="auto"/>
        <w:left w:val="none" w:sz="0" w:space="0" w:color="auto"/>
        <w:bottom w:val="none" w:sz="0" w:space="0" w:color="auto"/>
        <w:right w:val="none" w:sz="0" w:space="0" w:color="auto"/>
      </w:divBdr>
    </w:div>
    <w:div w:id="1779911924">
      <w:bodyDiv w:val="1"/>
      <w:marLeft w:val="0"/>
      <w:marRight w:val="0"/>
      <w:marTop w:val="0"/>
      <w:marBottom w:val="0"/>
      <w:divBdr>
        <w:top w:val="none" w:sz="0" w:space="0" w:color="auto"/>
        <w:left w:val="none" w:sz="0" w:space="0" w:color="auto"/>
        <w:bottom w:val="none" w:sz="0" w:space="0" w:color="auto"/>
        <w:right w:val="none" w:sz="0" w:space="0" w:color="auto"/>
      </w:divBdr>
      <w:divsChild>
        <w:div w:id="1350837495">
          <w:marLeft w:val="0"/>
          <w:marRight w:val="0"/>
          <w:marTop w:val="0"/>
          <w:marBottom w:val="0"/>
          <w:divBdr>
            <w:top w:val="none" w:sz="0" w:space="0" w:color="auto"/>
            <w:left w:val="none" w:sz="0" w:space="0" w:color="auto"/>
            <w:bottom w:val="none" w:sz="0" w:space="0" w:color="auto"/>
            <w:right w:val="none" w:sz="0" w:space="0" w:color="auto"/>
          </w:divBdr>
        </w:div>
        <w:div w:id="7103064">
          <w:marLeft w:val="0"/>
          <w:marRight w:val="0"/>
          <w:marTop w:val="0"/>
          <w:marBottom w:val="0"/>
          <w:divBdr>
            <w:top w:val="none" w:sz="0" w:space="0" w:color="auto"/>
            <w:left w:val="none" w:sz="0" w:space="0" w:color="auto"/>
            <w:bottom w:val="none" w:sz="0" w:space="0" w:color="auto"/>
            <w:right w:val="none" w:sz="0" w:space="0" w:color="auto"/>
          </w:divBdr>
          <w:divsChild>
            <w:div w:id="20119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15</cp:revision>
  <cp:lastPrinted>2018-01-26T07:41:00Z</cp:lastPrinted>
  <dcterms:created xsi:type="dcterms:W3CDTF">2020-05-21T07:14:00Z</dcterms:created>
  <dcterms:modified xsi:type="dcterms:W3CDTF">2020-05-21T07:44:00Z</dcterms:modified>
</cp:coreProperties>
</file>